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ABAEC" w14:textId="77777777" w:rsidR="00EA0589" w:rsidRDefault="00EA0589" w:rsidP="00EA0589">
      <w:pPr>
        <w:jc w:val="center"/>
        <w:rPr>
          <w:rFonts w:ascii="Times New Roman" w:hAnsi="Times New Roman" w:cs="Times New Roman"/>
          <w:b/>
          <w:sz w:val="30"/>
          <w:szCs w:val="30"/>
          <w:lang w:val="en-US"/>
        </w:rPr>
      </w:pPr>
      <w:r w:rsidRPr="00EA0589">
        <w:rPr>
          <w:rFonts w:ascii="Times New Roman" w:hAnsi="Times New Roman" w:cs="Times New Roman"/>
          <w:b/>
          <w:sz w:val="30"/>
          <w:szCs w:val="30"/>
          <w:lang w:val="en-US"/>
        </w:rPr>
        <w:t>Teleological reasoning in infancy</w:t>
      </w:r>
    </w:p>
    <w:p w14:paraId="3711B4E5" w14:textId="77777777" w:rsidR="00EA0589" w:rsidRPr="00EA0589" w:rsidRDefault="00A116AE" w:rsidP="00EA0589">
      <w:pPr>
        <w:jc w:val="right"/>
        <w:rPr>
          <w:rFonts w:ascii="Times New Roman" w:hAnsi="Times New Roman" w:cs="Times New Roman"/>
          <w:sz w:val="24"/>
          <w:szCs w:val="24"/>
          <w:lang w:val="en-US"/>
        </w:rPr>
      </w:pPr>
      <w:r>
        <w:rPr>
          <w:rFonts w:ascii="Times New Roman" w:hAnsi="Times New Roman" w:cs="Times New Roman"/>
          <w:sz w:val="24"/>
          <w:szCs w:val="24"/>
          <w:lang w:val="en-US"/>
        </w:rPr>
        <w:t>E</w:t>
      </w:r>
      <w:r w:rsidR="00EA0589" w:rsidRPr="00EA0589">
        <w:rPr>
          <w:rFonts w:ascii="Times New Roman" w:hAnsi="Times New Roman" w:cs="Times New Roman"/>
          <w:sz w:val="24"/>
          <w:szCs w:val="24"/>
          <w:lang w:val="en-US"/>
        </w:rPr>
        <w:t xml:space="preserve">miliano </w:t>
      </w:r>
      <w:proofErr w:type="spellStart"/>
      <w:r>
        <w:rPr>
          <w:rFonts w:ascii="Times New Roman" w:hAnsi="Times New Roman" w:cs="Times New Roman"/>
          <w:sz w:val="24"/>
          <w:szCs w:val="24"/>
          <w:lang w:val="en-US"/>
        </w:rPr>
        <w:t>L</w:t>
      </w:r>
      <w:bookmarkStart w:id="0" w:name="_GoBack"/>
      <w:bookmarkEnd w:id="0"/>
      <w:r w:rsidR="00EA0589" w:rsidRPr="00EA0589">
        <w:rPr>
          <w:rFonts w:ascii="Times New Roman" w:hAnsi="Times New Roman" w:cs="Times New Roman"/>
          <w:sz w:val="24"/>
          <w:szCs w:val="24"/>
          <w:lang w:val="en-US"/>
        </w:rPr>
        <w:t>oria</w:t>
      </w:r>
      <w:proofErr w:type="spellEnd"/>
      <w:r w:rsidR="00EA0589">
        <w:rPr>
          <w:rStyle w:val="FootnoteReference"/>
          <w:rFonts w:ascii="Times New Roman" w:hAnsi="Times New Roman" w:cs="Times New Roman"/>
          <w:sz w:val="24"/>
          <w:szCs w:val="24"/>
          <w:lang w:val="en-US"/>
        </w:rPr>
        <w:footnoteReference w:customMarkFollows="1" w:id="1"/>
        <w:t>*</w:t>
      </w:r>
    </w:p>
    <w:p w14:paraId="3D5581C5" w14:textId="77777777" w:rsidR="00EA0589" w:rsidRDefault="00EA0589" w:rsidP="00EA0589">
      <w:pPr>
        <w:jc w:val="right"/>
        <w:rPr>
          <w:rFonts w:ascii="Times New Roman" w:hAnsi="Times New Roman" w:cs="Times New Roman"/>
          <w:sz w:val="24"/>
          <w:szCs w:val="24"/>
          <w:lang w:val="en-US"/>
        </w:rPr>
      </w:pPr>
    </w:p>
    <w:p w14:paraId="14602E79" w14:textId="77777777" w:rsidR="00EF012C" w:rsidRPr="00EF012C" w:rsidRDefault="00EF012C" w:rsidP="001F176A">
      <w:pPr>
        <w:spacing w:after="0" w:line="276" w:lineRule="auto"/>
        <w:ind w:right="-1" w:firstLine="567"/>
        <w:jc w:val="both"/>
        <w:rPr>
          <w:rFonts w:ascii="Times New Roman" w:hAnsi="Times New Roman" w:cs="Times New Roman"/>
          <w:sz w:val="24"/>
          <w:szCs w:val="24"/>
          <w:lang w:val="en-US"/>
        </w:rPr>
      </w:pPr>
      <w:r w:rsidRPr="00EF012C">
        <w:rPr>
          <w:rFonts w:ascii="Times New Roman" w:hAnsi="Times New Roman" w:cs="Times New Roman"/>
          <w:sz w:val="24"/>
          <w:szCs w:val="24"/>
          <w:lang w:val="en-US"/>
        </w:rPr>
        <w:t>The aim of my talk</w:t>
      </w:r>
      <w:r w:rsidR="00B34991">
        <w:rPr>
          <w:rFonts w:ascii="Times New Roman" w:hAnsi="Times New Roman" w:cs="Times New Roman"/>
          <w:sz w:val="24"/>
          <w:szCs w:val="24"/>
          <w:lang w:val="en-US"/>
        </w:rPr>
        <w:t xml:space="preserve"> is to discuss</w:t>
      </w:r>
      <w:r w:rsidRPr="00EF012C">
        <w:rPr>
          <w:rFonts w:ascii="Times New Roman" w:hAnsi="Times New Roman" w:cs="Times New Roman"/>
          <w:sz w:val="24"/>
          <w:szCs w:val="24"/>
          <w:lang w:val="en-US"/>
        </w:rPr>
        <w:t xml:space="preserve"> the amazing capacity </w:t>
      </w:r>
      <w:r w:rsidR="00B34991" w:rsidRPr="00EF012C">
        <w:rPr>
          <w:rFonts w:ascii="Times New Roman" w:hAnsi="Times New Roman" w:cs="Times New Roman"/>
          <w:sz w:val="24"/>
          <w:szCs w:val="24"/>
          <w:lang w:val="en-US"/>
        </w:rPr>
        <w:t xml:space="preserve">of understanding goal-oriented actions </w:t>
      </w:r>
      <w:r w:rsidRPr="00EF012C">
        <w:rPr>
          <w:rFonts w:ascii="Times New Roman" w:hAnsi="Times New Roman" w:cs="Times New Roman"/>
          <w:sz w:val="24"/>
          <w:szCs w:val="24"/>
          <w:lang w:val="en-US"/>
        </w:rPr>
        <w:t>shown very early by infants</w:t>
      </w:r>
      <w:r w:rsidR="00B34991">
        <w:rPr>
          <w:rFonts w:ascii="Times New Roman" w:hAnsi="Times New Roman" w:cs="Times New Roman"/>
          <w:sz w:val="24"/>
          <w:szCs w:val="24"/>
          <w:lang w:val="en-US"/>
        </w:rPr>
        <w:t>. More precisely the focus</w:t>
      </w:r>
      <w:r w:rsidRPr="00EF012C">
        <w:rPr>
          <w:rFonts w:ascii="Times New Roman" w:hAnsi="Times New Roman" w:cs="Times New Roman"/>
          <w:sz w:val="24"/>
          <w:szCs w:val="24"/>
          <w:lang w:val="en-US"/>
        </w:rPr>
        <w:t xml:space="preserve"> is about the innate principle of efficiency that would make </w:t>
      </w:r>
      <w:r w:rsidR="00B34991">
        <w:rPr>
          <w:rFonts w:ascii="Times New Roman" w:hAnsi="Times New Roman" w:cs="Times New Roman"/>
          <w:sz w:val="24"/>
          <w:szCs w:val="24"/>
          <w:lang w:val="en-US"/>
        </w:rPr>
        <w:t>infants</w:t>
      </w:r>
      <w:r w:rsidRPr="00EF012C">
        <w:rPr>
          <w:rFonts w:ascii="Times New Roman" w:hAnsi="Times New Roman" w:cs="Times New Roman"/>
          <w:sz w:val="24"/>
          <w:szCs w:val="24"/>
          <w:lang w:val="en-US"/>
        </w:rPr>
        <w:t xml:space="preserve"> able to comprehend the agents’ goal in struct</w:t>
      </w:r>
      <w:r w:rsidR="00B34991">
        <w:rPr>
          <w:rFonts w:ascii="Times New Roman" w:hAnsi="Times New Roman" w:cs="Times New Roman"/>
          <w:sz w:val="24"/>
          <w:szCs w:val="24"/>
          <w:lang w:val="en-US"/>
        </w:rPr>
        <w:t>ure</w:t>
      </w:r>
      <w:r w:rsidRPr="00EF012C">
        <w:rPr>
          <w:rFonts w:ascii="Times New Roman" w:hAnsi="Times New Roman" w:cs="Times New Roman"/>
          <w:sz w:val="24"/>
          <w:szCs w:val="24"/>
          <w:lang w:val="en-US"/>
        </w:rPr>
        <w:t>d actions.</w:t>
      </w:r>
    </w:p>
    <w:p w14:paraId="48E38B82" w14:textId="77777777" w:rsidR="00E407D3" w:rsidRDefault="00EF012C" w:rsidP="001F176A">
      <w:pPr>
        <w:spacing w:after="0" w:line="276" w:lineRule="auto"/>
        <w:ind w:right="-1"/>
        <w:jc w:val="both"/>
        <w:rPr>
          <w:rFonts w:ascii="Times New Roman" w:hAnsi="Times New Roman" w:cs="Times New Roman"/>
          <w:sz w:val="24"/>
          <w:szCs w:val="24"/>
          <w:lang w:val="en-US"/>
        </w:rPr>
      </w:pPr>
      <w:r w:rsidRPr="00EF012C">
        <w:rPr>
          <w:rFonts w:ascii="Times New Roman" w:hAnsi="Times New Roman" w:cs="Times New Roman"/>
          <w:sz w:val="24"/>
          <w:szCs w:val="24"/>
          <w:lang w:val="en-US"/>
        </w:rPr>
        <w:t xml:space="preserve">From the end of the 90s, </w:t>
      </w:r>
      <w:r w:rsidR="00E407D3">
        <w:rPr>
          <w:rFonts w:ascii="Times New Roman" w:hAnsi="Times New Roman" w:cs="Times New Roman"/>
          <w:sz w:val="24"/>
          <w:szCs w:val="24"/>
          <w:lang w:val="en-US"/>
        </w:rPr>
        <w:t xml:space="preserve">Amanda </w:t>
      </w:r>
      <w:r w:rsidR="00934759">
        <w:rPr>
          <w:rFonts w:ascii="Times New Roman" w:hAnsi="Times New Roman" w:cs="Times New Roman"/>
          <w:sz w:val="24"/>
          <w:szCs w:val="24"/>
          <w:lang w:val="en-US"/>
        </w:rPr>
        <w:t>Wood</w:t>
      </w:r>
      <w:r w:rsidRPr="00EF012C">
        <w:rPr>
          <w:rFonts w:ascii="Times New Roman" w:hAnsi="Times New Roman" w:cs="Times New Roman"/>
          <w:sz w:val="24"/>
          <w:szCs w:val="24"/>
          <w:lang w:val="en-US"/>
        </w:rPr>
        <w:t>ward and her colle</w:t>
      </w:r>
      <w:r w:rsidR="00934759">
        <w:rPr>
          <w:rFonts w:ascii="Times New Roman" w:hAnsi="Times New Roman" w:cs="Times New Roman"/>
          <w:sz w:val="24"/>
          <w:szCs w:val="24"/>
          <w:lang w:val="en-US"/>
        </w:rPr>
        <w:t>a</w:t>
      </w:r>
      <w:r w:rsidRPr="00EF012C">
        <w:rPr>
          <w:rFonts w:ascii="Times New Roman" w:hAnsi="Times New Roman" w:cs="Times New Roman"/>
          <w:sz w:val="24"/>
          <w:szCs w:val="24"/>
          <w:lang w:val="en-US"/>
        </w:rPr>
        <w:t>gues have ar</w:t>
      </w:r>
      <w:r w:rsidR="00B34991">
        <w:rPr>
          <w:rFonts w:ascii="Times New Roman" w:hAnsi="Times New Roman" w:cs="Times New Roman"/>
          <w:sz w:val="24"/>
          <w:szCs w:val="24"/>
          <w:lang w:val="en-US"/>
        </w:rPr>
        <w:t>gued that by 5-6 months of ages</w:t>
      </w:r>
      <w:r w:rsidRPr="00EF012C">
        <w:rPr>
          <w:rFonts w:ascii="Times New Roman" w:hAnsi="Times New Roman" w:cs="Times New Roman"/>
          <w:sz w:val="24"/>
          <w:szCs w:val="24"/>
          <w:lang w:val="en-US"/>
        </w:rPr>
        <w:t xml:space="preserve"> infa</w:t>
      </w:r>
      <w:r w:rsidR="00B34991">
        <w:rPr>
          <w:rFonts w:ascii="Times New Roman" w:hAnsi="Times New Roman" w:cs="Times New Roman"/>
          <w:sz w:val="24"/>
          <w:szCs w:val="24"/>
          <w:lang w:val="en-US"/>
        </w:rPr>
        <w:t>nts understand goal-directed</w:t>
      </w:r>
      <w:r w:rsidR="00E407D3">
        <w:rPr>
          <w:rFonts w:ascii="Times New Roman" w:hAnsi="Times New Roman" w:cs="Times New Roman"/>
          <w:sz w:val="24"/>
          <w:szCs w:val="24"/>
          <w:lang w:val="en-US"/>
        </w:rPr>
        <w:t xml:space="preserve"> actions</w:t>
      </w:r>
      <w:r w:rsidRPr="00EF012C">
        <w:rPr>
          <w:rFonts w:ascii="Times New Roman" w:hAnsi="Times New Roman" w:cs="Times New Roman"/>
          <w:sz w:val="24"/>
          <w:szCs w:val="24"/>
          <w:lang w:val="en-US"/>
        </w:rPr>
        <w:t xml:space="preserve">. </w:t>
      </w:r>
    </w:p>
    <w:p w14:paraId="5C6BD2DE" w14:textId="77777777" w:rsidR="00E407D3" w:rsidRDefault="00E407D3" w:rsidP="001F176A">
      <w:pPr>
        <w:spacing w:after="0" w:line="276" w:lineRule="auto"/>
        <w:ind w:right="567"/>
        <w:jc w:val="both"/>
        <w:rPr>
          <w:rFonts w:ascii="Times New Roman" w:hAnsi="Times New Roman" w:cs="Times New Roman"/>
          <w:sz w:val="24"/>
          <w:szCs w:val="24"/>
          <w:lang w:val="en-US"/>
        </w:rPr>
      </w:pPr>
    </w:p>
    <w:p w14:paraId="2F8563EB" w14:textId="77777777" w:rsidR="00335F51" w:rsidRPr="00E407D3" w:rsidRDefault="00EA0589" w:rsidP="001F176A">
      <w:pPr>
        <w:spacing w:after="0" w:line="276" w:lineRule="auto"/>
        <w:ind w:left="426" w:right="566"/>
        <w:jc w:val="both"/>
        <w:rPr>
          <w:rFonts w:ascii="Times New Roman" w:hAnsi="Times New Roman" w:cs="Times New Roman"/>
          <w:lang w:val="en-US"/>
        </w:rPr>
      </w:pPr>
      <w:r w:rsidRPr="00E407D3">
        <w:rPr>
          <w:rFonts w:ascii="Times New Roman" w:hAnsi="Times New Roman" w:cs="Times New Roman"/>
          <w:lang w:val="en-US"/>
        </w:rPr>
        <w:t>“</w:t>
      </w:r>
      <w:r w:rsidR="00335F51" w:rsidRPr="00E407D3">
        <w:rPr>
          <w:rFonts w:ascii="Times New Roman" w:hAnsi="Times New Roman" w:cs="Times New Roman"/>
          <w:lang w:val="en-US"/>
        </w:rPr>
        <w:t>Children develop immersed in sea of human action […]. Becoming a functional member of our species depends on being able to represent these actions not as purely physical motions through space, but rather as the manifestation of a person’s psychological life” (Woodward, 2005</w:t>
      </w:r>
      <w:r w:rsidR="00EA4BD9" w:rsidRPr="00E407D3">
        <w:rPr>
          <w:rFonts w:ascii="Times New Roman" w:hAnsi="Times New Roman" w:cs="Times New Roman"/>
          <w:lang w:val="en-US"/>
        </w:rPr>
        <w:t>)</w:t>
      </w:r>
      <w:r w:rsidR="00335F51" w:rsidRPr="00E407D3">
        <w:rPr>
          <w:rFonts w:ascii="Times New Roman" w:hAnsi="Times New Roman" w:cs="Times New Roman"/>
          <w:lang w:val="en-US"/>
        </w:rPr>
        <w:t xml:space="preserve">. </w:t>
      </w:r>
    </w:p>
    <w:p w14:paraId="2B56FCF9" w14:textId="77777777" w:rsidR="00EF012C" w:rsidRDefault="00EF012C" w:rsidP="001F176A">
      <w:pPr>
        <w:spacing w:after="0" w:line="276" w:lineRule="auto"/>
        <w:ind w:right="567"/>
        <w:jc w:val="both"/>
        <w:rPr>
          <w:rFonts w:ascii="Times New Roman" w:hAnsi="Times New Roman" w:cs="Times New Roman"/>
          <w:sz w:val="24"/>
          <w:szCs w:val="24"/>
          <w:lang w:val="en-US"/>
        </w:rPr>
      </w:pPr>
    </w:p>
    <w:p w14:paraId="4333A4B0" w14:textId="77777777" w:rsidR="005366F3" w:rsidRDefault="00E407D3" w:rsidP="00FB1626">
      <w:pPr>
        <w:spacing w:after="0" w:line="276" w:lineRule="auto"/>
        <w:ind w:right="-1" w:firstLine="426"/>
        <w:jc w:val="both"/>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According to Woodward paradig</w:t>
      </w:r>
      <w:r w:rsidRPr="00E407D3">
        <w:rPr>
          <w:rFonts w:ascii="Times New Roman" w:hAnsi="Times New Roman" w:cs="Times New Roman"/>
          <w:sz w:val="24"/>
          <w:szCs w:val="24"/>
          <w:lang w:val="en-US"/>
        </w:rPr>
        <w:t>m,</w:t>
      </w:r>
      <w:r w:rsidR="001E7C4D" w:rsidRPr="00E407D3">
        <w:rPr>
          <w:rFonts w:ascii="Times New Roman" w:hAnsi="Times New Roman" w:cs="Times New Roman"/>
          <w:sz w:val="24"/>
          <w:szCs w:val="24"/>
          <w:lang w:val="en-US"/>
        </w:rPr>
        <w:t xml:space="preserve"> when 6-month-old infants see a</w:t>
      </w:r>
      <w:r w:rsidR="00934759">
        <w:rPr>
          <w:rFonts w:ascii="Times New Roman" w:hAnsi="Times New Roman" w:cs="Times New Roman"/>
          <w:sz w:val="24"/>
          <w:szCs w:val="24"/>
          <w:lang w:val="en-US"/>
        </w:rPr>
        <w:t>n agent’s</w:t>
      </w:r>
      <w:r w:rsidR="001E7C4D" w:rsidRPr="00E407D3">
        <w:rPr>
          <w:rFonts w:ascii="Times New Roman" w:hAnsi="Times New Roman" w:cs="Times New Roman"/>
          <w:sz w:val="24"/>
          <w:szCs w:val="24"/>
          <w:lang w:val="en-US"/>
        </w:rPr>
        <w:t xml:space="preserve"> hand repeatedly grasping one of two objects, they anticipate that the same object would be grasped again even when the spatial location of the objects are rearranged. </w:t>
      </w:r>
      <w:r w:rsidRPr="00E407D3">
        <w:rPr>
          <w:rFonts w:ascii="Times New Roman" w:hAnsi="Times New Roman" w:cs="Times New Roman"/>
          <w:sz w:val="24"/>
          <w:szCs w:val="24"/>
          <w:lang w:val="en-US"/>
        </w:rPr>
        <w:t xml:space="preserve">This result shows that infants are more likely to associate a grasping hand with the grasped object than with its location, which is useful for interpreting the grasping action as directed to the goal of acquiring a specific object. When infants are unable to link the action to the goal, they do not have any expectations concerning how the agent should behave in a changed environment. In additional experiments, the actor was replaced with a flat </w:t>
      </w:r>
      <w:proofErr w:type="spellStart"/>
      <w:r w:rsidRPr="00E407D3">
        <w:rPr>
          <w:rFonts w:ascii="Times New Roman" w:hAnsi="Times New Roman" w:cs="Times New Roman"/>
          <w:sz w:val="24"/>
          <w:szCs w:val="24"/>
          <w:lang w:val="en-US"/>
        </w:rPr>
        <w:t>occluder</w:t>
      </w:r>
      <w:proofErr w:type="spellEnd"/>
      <w:r w:rsidRPr="00E407D3">
        <w:rPr>
          <w:rFonts w:ascii="Times New Roman" w:hAnsi="Times New Roman" w:cs="Times New Roman"/>
          <w:sz w:val="24"/>
          <w:szCs w:val="24"/>
          <w:lang w:val="en-US"/>
        </w:rPr>
        <w:t xml:space="preserve"> shaped like an arm and hand, a rod tipped with a sponge, or a mechanical claw. The infants did not look reliably longer at the new-goal event, and Woodward concluded that 5- to 6-month-olds attribute </w:t>
      </w:r>
      <w:r w:rsidRPr="0036099D">
        <w:rPr>
          <w:rFonts w:ascii="Times New Roman" w:hAnsi="Times New Roman" w:cs="Times New Roman"/>
          <w:sz w:val="24"/>
          <w:szCs w:val="24"/>
          <w:lang w:val="en-US"/>
        </w:rPr>
        <w:t xml:space="preserve">goals </w:t>
      </w:r>
      <w:proofErr w:type="gramStart"/>
      <w:r w:rsidRPr="0036099D">
        <w:rPr>
          <w:rFonts w:ascii="Times New Roman" w:hAnsi="Times New Roman" w:cs="Times New Roman"/>
          <w:sz w:val="24"/>
          <w:szCs w:val="24"/>
          <w:lang w:val="en-US"/>
        </w:rPr>
        <w:t>to</w:t>
      </w:r>
      <w:proofErr w:type="gramEnd"/>
      <w:r w:rsidRPr="0036099D">
        <w:rPr>
          <w:rFonts w:ascii="Times New Roman" w:hAnsi="Times New Roman" w:cs="Times New Roman"/>
          <w:sz w:val="24"/>
          <w:szCs w:val="24"/>
          <w:lang w:val="en-US"/>
        </w:rPr>
        <w:t xml:space="preserve"> human but not to non-human agents. Therefore, according to Woodward inf</w:t>
      </w:r>
      <w:r w:rsidRPr="0036099D">
        <w:rPr>
          <w:rFonts w:ascii="Times New Roman" w:eastAsia="Times New Roman" w:hAnsi="Times New Roman" w:cs="Times New Roman"/>
          <w:sz w:val="24"/>
          <w:szCs w:val="24"/>
          <w:lang w:val="en-US" w:eastAsia="it-IT"/>
        </w:rPr>
        <w:t xml:space="preserve">ants’ ability to reason about goals develops as a result of their experiences with human agents (humans-first view). </w:t>
      </w:r>
    </w:p>
    <w:p w14:paraId="2F41D1AD" w14:textId="77777777" w:rsidR="00FB1626" w:rsidRDefault="0036099D" w:rsidP="00FB1626">
      <w:pPr>
        <w:shd w:val="clear" w:color="auto" w:fill="FFFFFF"/>
        <w:spacing w:after="0" w:line="276" w:lineRule="auto"/>
        <w:ind w:firstLine="567"/>
        <w:jc w:val="both"/>
        <w:rPr>
          <w:rFonts w:ascii="Times New Roman" w:hAnsi="Times New Roman" w:cs="Times New Roman"/>
          <w:sz w:val="24"/>
          <w:szCs w:val="24"/>
          <w:lang w:val="en-US"/>
        </w:rPr>
      </w:pPr>
      <w:r w:rsidRPr="0036099D">
        <w:rPr>
          <w:rFonts w:ascii="Times New Roman" w:hAnsi="Times New Roman" w:cs="Times New Roman"/>
          <w:sz w:val="24"/>
          <w:szCs w:val="24"/>
          <w:lang w:val="en-US"/>
        </w:rPr>
        <w:t xml:space="preserve">Luo and </w:t>
      </w:r>
      <w:proofErr w:type="spellStart"/>
      <w:r w:rsidRPr="0036099D">
        <w:rPr>
          <w:rFonts w:ascii="Times New Roman" w:hAnsi="Times New Roman" w:cs="Times New Roman"/>
          <w:sz w:val="24"/>
          <w:szCs w:val="24"/>
          <w:lang w:val="en-US"/>
        </w:rPr>
        <w:t>Baillargeon</w:t>
      </w:r>
      <w:proofErr w:type="spellEnd"/>
      <w:r w:rsidRPr="0036099D">
        <w:rPr>
          <w:rFonts w:ascii="Times New Roman" w:hAnsi="Times New Roman" w:cs="Times New Roman"/>
          <w:sz w:val="24"/>
          <w:szCs w:val="24"/>
          <w:lang w:val="en-US"/>
        </w:rPr>
        <w:t xml:space="preserve"> (2005) showed that also 5 month-old infants attribute goals to any entity they identify as an agent. Indeed, </w:t>
      </w:r>
      <w:r w:rsidR="00DC328E">
        <w:rPr>
          <w:rFonts w:ascii="Times New Roman" w:hAnsi="Times New Roman" w:cs="Times New Roman"/>
          <w:iCs/>
          <w:sz w:val="24"/>
          <w:szCs w:val="24"/>
          <w:lang w:val="en-US"/>
        </w:rPr>
        <w:t>a</w:t>
      </w:r>
      <w:r w:rsidRPr="0036099D">
        <w:rPr>
          <w:rFonts w:ascii="Times New Roman" w:hAnsi="Times New Roman" w:cs="Times New Roman"/>
          <w:iCs/>
          <w:sz w:val="24"/>
          <w:szCs w:val="24"/>
          <w:lang w:val="en-US"/>
        </w:rPr>
        <w:t>nother possible interpretation</w:t>
      </w:r>
      <w:r>
        <w:rPr>
          <w:rFonts w:ascii="Times New Roman" w:hAnsi="Times New Roman" w:cs="Times New Roman"/>
          <w:iCs/>
          <w:sz w:val="24"/>
          <w:szCs w:val="24"/>
          <w:lang w:val="en-US"/>
        </w:rPr>
        <w:t xml:space="preserve"> to Woodward’s tasks</w:t>
      </w:r>
      <w:r w:rsidRPr="0036099D">
        <w:rPr>
          <w:rFonts w:ascii="Times New Roman" w:hAnsi="Times New Roman" w:cs="Times New Roman"/>
          <w:i/>
          <w:iCs/>
          <w:sz w:val="24"/>
          <w:szCs w:val="24"/>
          <w:lang w:val="en-US"/>
        </w:rPr>
        <w:t xml:space="preserve"> </w:t>
      </w:r>
      <w:r w:rsidRPr="0036099D">
        <w:rPr>
          <w:rFonts w:ascii="Times New Roman" w:hAnsi="Times New Roman" w:cs="Times New Roman"/>
          <w:sz w:val="24"/>
          <w:szCs w:val="24"/>
          <w:lang w:val="en-US"/>
        </w:rPr>
        <w:t xml:space="preserve">is that the infants </w:t>
      </w:r>
      <w:r>
        <w:rPr>
          <w:rFonts w:ascii="Times New Roman" w:hAnsi="Times New Roman" w:cs="Times New Roman"/>
          <w:sz w:val="24"/>
          <w:szCs w:val="24"/>
          <w:lang w:val="en-US"/>
        </w:rPr>
        <w:t>tested</w:t>
      </w:r>
      <w:r w:rsidRPr="0036099D">
        <w:rPr>
          <w:rFonts w:ascii="Times New Roman" w:hAnsi="Times New Roman" w:cs="Times New Roman"/>
          <w:sz w:val="24"/>
          <w:szCs w:val="24"/>
          <w:lang w:val="en-US"/>
        </w:rPr>
        <w:t xml:space="preserve"> did not attribute goals to the </w:t>
      </w:r>
      <w:proofErr w:type="spellStart"/>
      <w:r w:rsidRPr="0036099D">
        <w:rPr>
          <w:rFonts w:ascii="Times New Roman" w:hAnsi="Times New Roman" w:cs="Times New Roman"/>
          <w:sz w:val="24"/>
          <w:szCs w:val="24"/>
          <w:lang w:val="en-US"/>
        </w:rPr>
        <w:t>occluder</w:t>
      </w:r>
      <w:proofErr w:type="spellEnd"/>
      <w:r w:rsidRPr="0036099D">
        <w:rPr>
          <w:rFonts w:ascii="Times New Roman" w:hAnsi="Times New Roman" w:cs="Times New Roman"/>
          <w:sz w:val="24"/>
          <w:szCs w:val="24"/>
          <w:lang w:val="en-US"/>
        </w:rPr>
        <w:t>, rod, and claw simply because the available information did not clearly mark them as agents.</w:t>
      </w:r>
      <w:r>
        <w:rPr>
          <w:rFonts w:ascii="Times New Roman" w:hAnsi="Times New Roman" w:cs="Times New Roman"/>
          <w:sz w:val="24"/>
          <w:szCs w:val="24"/>
          <w:lang w:val="en-US"/>
        </w:rPr>
        <w:t xml:space="preserve"> Luo and </w:t>
      </w:r>
      <w:proofErr w:type="spellStart"/>
      <w:r>
        <w:rPr>
          <w:rFonts w:ascii="Times New Roman" w:hAnsi="Times New Roman" w:cs="Times New Roman"/>
          <w:sz w:val="24"/>
          <w:szCs w:val="24"/>
          <w:lang w:val="en-US"/>
        </w:rPr>
        <w:t>Baillargeon</w:t>
      </w:r>
      <w:proofErr w:type="spellEnd"/>
      <w:r>
        <w:rPr>
          <w:rFonts w:ascii="Times New Roman" w:hAnsi="Times New Roman" w:cs="Times New Roman"/>
          <w:sz w:val="24"/>
          <w:szCs w:val="24"/>
          <w:lang w:val="en-US"/>
        </w:rPr>
        <w:t xml:space="preserve"> proposed to infants similar tasks without the presence of human agents and the results were surprising. </w:t>
      </w:r>
    </w:p>
    <w:p w14:paraId="0B15963E" w14:textId="77777777" w:rsidR="00FB1626" w:rsidRDefault="00FB1626" w:rsidP="00FB1626">
      <w:pPr>
        <w:shd w:val="clear" w:color="auto" w:fill="FFFFFF"/>
        <w:spacing w:after="0" w:line="276" w:lineRule="auto"/>
        <w:ind w:firstLine="567"/>
        <w:jc w:val="both"/>
        <w:rPr>
          <w:rFonts w:ascii="Times New Roman" w:hAnsi="Times New Roman" w:cs="Times New Roman"/>
          <w:sz w:val="24"/>
          <w:szCs w:val="24"/>
          <w:lang w:val="en-US"/>
        </w:rPr>
      </w:pPr>
    </w:p>
    <w:p w14:paraId="56318B6F" w14:textId="77777777" w:rsidR="0036099D" w:rsidRPr="0036099D" w:rsidRDefault="00FB1626" w:rsidP="00FB1626">
      <w:pPr>
        <w:spacing w:line="276" w:lineRule="auto"/>
        <w:ind w:right="567" w:firstLine="567"/>
        <w:jc w:val="both"/>
        <w:rPr>
          <w:rFonts w:ascii="Times New Roman" w:hAnsi="Times New Roman" w:cs="Times New Roman"/>
          <w:sz w:val="24"/>
          <w:szCs w:val="24"/>
          <w:lang w:val="en-US"/>
        </w:rPr>
      </w:pPr>
      <w:r w:rsidRPr="00FB1626">
        <w:rPr>
          <w:rFonts w:ascii="Times New Roman" w:hAnsi="Times New Roman" w:cs="Times New Roman"/>
          <w:sz w:val="24"/>
          <w:szCs w:val="24"/>
          <w:lang w:val="en-US"/>
        </w:rPr>
        <w:t>The underlying core question is the following:</w:t>
      </w:r>
      <w:r w:rsidRPr="00E407D3">
        <w:rPr>
          <w:rFonts w:ascii="Times New Roman" w:hAnsi="Times New Roman" w:cs="Times New Roman"/>
          <w:i/>
          <w:sz w:val="24"/>
          <w:szCs w:val="24"/>
          <w:lang w:val="en-US"/>
        </w:rPr>
        <w:t xml:space="preserve"> Do infants read actions’ or minds’ agents?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in particular, </w:t>
      </w:r>
      <w:r w:rsidR="0036099D" w:rsidRPr="00DC328E">
        <w:rPr>
          <w:rFonts w:ascii="Times New Roman" w:hAnsi="Times New Roman" w:cs="Times New Roman"/>
          <w:i/>
          <w:sz w:val="24"/>
          <w:szCs w:val="24"/>
          <w:lang w:val="en-US"/>
        </w:rPr>
        <w:t xml:space="preserve">what is it really necessary to infants </w:t>
      </w:r>
      <w:r w:rsidR="00DC328E" w:rsidRPr="00DC328E">
        <w:rPr>
          <w:rFonts w:ascii="Times New Roman" w:hAnsi="Times New Roman" w:cs="Times New Roman"/>
          <w:i/>
          <w:sz w:val="24"/>
          <w:szCs w:val="24"/>
          <w:lang w:val="en-US"/>
        </w:rPr>
        <w:t>in order to understand the action’s goal</w:t>
      </w:r>
      <w:r w:rsidR="00934759">
        <w:rPr>
          <w:rFonts w:ascii="Times New Roman" w:hAnsi="Times New Roman" w:cs="Times New Roman"/>
          <w:i/>
          <w:sz w:val="24"/>
          <w:szCs w:val="24"/>
          <w:lang w:val="en-US"/>
        </w:rPr>
        <w:t>,</w:t>
      </w:r>
      <w:r w:rsidR="00DC328E" w:rsidRPr="00DC328E">
        <w:rPr>
          <w:rFonts w:ascii="Times New Roman" w:hAnsi="Times New Roman" w:cs="Times New Roman"/>
          <w:i/>
          <w:sz w:val="24"/>
          <w:szCs w:val="24"/>
          <w:lang w:val="en-US"/>
        </w:rPr>
        <w:t xml:space="preserve"> independently </w:t>
      </w:r>
      <w:r w:rsidR="00934759">
        <w:rPr>
          <w:rFonts w:ascii="Times New Roman" w:hAnsi="Times New Roman" w:cs="Times New Roman"/>
          <w:i/>
          <w:sz w:val="24"/>
          <w:szCs w:val="24"/>
          <w:lang w:val="en-US"/>
        </w:rPr>
        <w:t>whether</w:t>
      </w:r>
      <w:r w:rsidR="00DC328E" w:rsidRPr="00DC328E">
        <w:rPr>
          <w:rFonts w:ascii="Times New Roman" w:hAnsi="Times New Roman" w:cs="Times New Roman"/>
          <w:i/>
          <w:sz w:val="24"/>
          <w:szCs w:val="24"/>
          <w:lang w:val="en-US"/>
        </w:rPr>
        <w:t xml:space="preserve"> the agent is human or not?</w:t>
      </w:r>
    </w:p>
    <w:p w14:paraId="45BF0308" w14:textId="77777777" w:rsidR="001F176A" w:rsidRPr="00003A2C" w:rsidRDefault="00DC328E" w:rsidP="00FB1626">
      <w:pPr>
        <w:spacing w:after="0" w:line="276" w:lineRule="auto"/>
        <w:ind w:firstLine="567"/>
        <w:jc w:val="both"/>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Csibra</w:t>
      </w:r>
      <w:proofErr w:type="spellEnd"/>
      <w:r>
        <w:rPr>
          <w:rFonts w:ascii="Times New Roman" w:eastAsia="Times New Roman" w:hAnsi="Times New Roman" w:cs="Times New Roman"/>
          <w:sz w:val="24"/>
          <w:szCs w:val="24"/>
          <w:lang w:val="en-US" w:eastAsia="it-IT"/>
        </w:rPr>
        <w:t xml:space="preserve"> and </w:t>
      </w:r>
      <w:proofErr w:type="spellStart"/>
      <w:r>
        <w:rPr>
          <w:rFonts w:ascii="Times New Roman" w:eastAsia="Times New Roman" w:hAnsi="Times New Roman" w:cs="Times New Roman"/>
          <w:sz w:val="24"/>
          <w:szCs w:val="24"/>
          <w:lang w:val="en-US" w:eastAsia="it-IT"/>
        </w:rPr>
        <w:t>Gergely</w:t>
      </w:r>
      <w:proofErr w:type="spellEnd"/>
      <w:r w:rsidR="003060C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(2003) </w:t>
      </w:r>
      <w:r w:rsidR="00D8712D">
        <w:rPr>
          <w:rFonts w:ascii="Times New Roman" w:eastAsia="Times New Roman" w:hAnsi="Times New Roman" w:cs="Times New Roman"/>
          <w:sz w:val="24"/>
          <w:szCs w:val="24"/>
          <w:lang w:val="en-US" w:eastAsia="it-IT"/>
        </w:rPr>
        <w:t>have pro</w:t>
      </w:r>
      <w:r w:rsidR="00D8712D" w:rsidRPr="00D8712D">
        <w:rPr>
          <w:rFonts w:ascii="Times New Roman" w:eastAsia="Times New Roman" w:hAnsi="Times New Roman" w:cs="Times New Roman"/>
          <w:sz w:val="24"/>
          <w:szCs w:val="24"/>
          <w:lang w:val="en-US" w:eastAsia="it-IT"/>
        </w:rPr>
        <w:t>posed that goal attribution is rooted in a specialized system of</w:t>
      </w:r>
      <w:r w:rsidR="00D8712D">
        <w:rPr>
          <w:rFonts w:ascii="Times New Roman" w:eastAsia="Times New Roman" w:hAnsi="Times New Roman" w:cs="Times New Roman"/>
          <w:sz w:val="24"/>
          <w:szCs w:val="24"/>
          <w:lang w:val="en-US" w:eastAsia="it-IT"/>
        </w:rPr>
        <w:t xml:space="preserve"> </w:t>
      </w:r>
      <w:r w:rsidR="00A03920">
        <w:rPr>
          <w:rFonts w:ascii="Times New Roman" w:eastAsia="Times New Roman" w:hAnsi="Times New Roman" w:cs="Times New Roman"/>
          <w:sz w:val="24"/>
          <w:szCs w:val="24"/>
          <w:lang w:val="en-US" w:eastAsia="it-IT"/>
        </w:rPr>
        <w:t xml:space="preserve">reasoning that is </w:t>
      </w:r>
      <w:r w:rsidR="00D8712D" w:rsidRPr="00D8712D">
        <w:rPr>
          <w:rFonts w:ascii="Times New Roman" w:eastAsia="Times New Roman" w:hAnsi="Times New Roman" w:cs="Times New Roman"/>
          <w:sz w:val="24"/>
          <w:szCs w:val="24"/>
          <w:lang w:val="en-US" w:eastAsia="it-IT"/>
        </w:rPr>
        <w:t>activated whenever infants encount</w:t>
      </w:r>
      <w:r w:rsidR="00D8712D">
        <w:rPr>
          <w:rFonts w:ascii="Times New Roman" w:eastAsia="Times New Roman" w:hAnsi="Times New Roman" w:cs="Times New Roman"/>
          <w:sz w:val="24"/>
          <w:szCs w:val="24"/>
          <w:lang w:val="en-US" w:eastAsia="it-IT"/>
        </w:rPr>
        <w:t>er individ</w:t>
      </w:r>
      <w:r w:rsidR="00D8712D" w:rsidRPr="00D8712D">
        <w:rPr>
          <w:rFonts w:ascii="Times New Roman" w:eastAsia="Times New Roman" w:hAnsi="Times New Roman" w:cs="Times New Roman"/>
          <w:sz w:val="24"/>
          <w:szCs w:val="24"/>
          <w:lang w:val="en-US" w:eastAsia="it-IT"/>
        </w:rPr>
        <w:t xml:space="preserve">uals they identify as agents. </w:t>
      </w:r>
      <w:r w:rsidR="00D8712D">
        <w:rPr>
          <w:rFonts w:ascii="Times New Roman" w:eastAsia="Times New Roman" w:hAnsi="Times New Roman" w:cs="Times New Roman"/>
          <w:sz w:val="24"/>
          <w:szCs w:val="24"/>
          <w:lang w:val="en-US" w:eastAsia="it-IT"/>
        </w:rPr>
        <w:t xml:space="preserve">According to this view </w:t>
      </w:r>
      <w:r w:rsidR="00D8712D" w:rsidRPr="00D8712D">
        <w:rPr>
          <w:rFonts w:ascii="Times New Roman" w:eastAsia="Times New Roman" w:hAnsi="Times New Roman" w:cs="Times New Roman"/>
          <w:sz w:val="24"/>
          <w:szCs w:val="24"/>
          <w:lang w:val="en-US" w:eastAsia="it-IT"/>
        </w:rPr>
        <w:t>infants attribute goals to both human and non</w:t>
      </w:r>
      <w:r w:rsidR="00D3260F">
        <w:rPr>
          <w:rFonts w:ascii="Times New Roman" w:eastAsia="Times New Roman" w:hAnsi="Times New Roman" w:cs="Times New Roman"/>
          <w:sz w:val="24"/>
          <w:szCs w:val="24"/>
          <w:lang w:val="en-US" w:eastAsia="it-IT"/>
        </w:rPr>
        <w:t>-</w:t>
      </w:r>
      <w:r w:rsidR="00D8712D" w:rsidRPr="00D8712D">
        <w:rPr>
          <w:rFonts w:ascii="Times New Roman" w:eastAsia="Times New Roman" w:hAnsi="Times New Roman" w:cs="Times New Roman"/>
          <w:sz w:val="24"/>
          <w:szCs w:val="24"/>
          <w:lang w:val="en-US" w:eastAsia="it-IT"/>
        </w:rPr>
        <w:t>human</w:t>
      </w:r>
      <w:r w:rsidR="00D8712D">
        <w:rPr>
          <w:rFonts w:ascii="Times New Roman" w:eastAsia="Times New Roman" w:hAnsi="Times New Roman" w:cs="Times New Roman"/>
          <w:sz w:val="24"/>
          <w:szCs w:val="24"/>
          <w:lang w:val="en-US" w:eastAsia="it-IT"/>
        </w:rPr>
        <w:t xml:space="preserve"> agents (</w:t>
      </w:r>
      <w:r w:rsidR="00D8712D" w:rsidRPr="00D8712D">
        <w:rPr>
          <w:rFonts w:ascii="Times New Roman" w:eastAsia="Times New Roman" w:hAnsi="Times New Roman" w:cs="Times New Roman"/>
          <w:sz w:val="24"/>
          <w:szCs w:val="24"/>
          <w:lang w:val="en-US" w:eastAsia="it-IT"/>
        </w:rPr>
        <w:t>all-agents</w:t>
      </w:r>
      <w:r w:rsidR="00D8712D">
        <w:rPr>
          <w:rFonts w:ascii="Times New Roman" w:eastAsia="Times New Roman" w:hAnsi="Times New Roman" w:cs="Times New Roman"/>
          <w:sz w:val="24"/>
          <w:szCs w:val="24"/>
          <w:lang w:val="en-US" w:eastAsia="it-IT"/>
        </w:rPr>
        <w:t xml:space="preserve"> </w:t>
      </w:r>
      <w:r w:rsidR="00D8712D" w:rsidRPr="00D8712D">
        <w:rPr>
          <w:rFonts w:ascii="Times New Roman" w:eastAsia="Times New Roman" w:hAnsi="Times New Roman" w:cs="Times New Roman"/>
          <w:sz w:val="24"/>
          <w:szCs w:val="24"/>
          <w:lang w:val="en-US" w:eastAsia="it-IT"/>
        </w:rPr>
        <w:t>view</w:t>
      </w:r>
      <w:r w:rsidR="00D8712D">
        <w:rPr>
          <w:rFonts w:ascii="Times New Roman" w:eastAsia="Times New Roman" w:hAnsi="Times New Roman" w:cs="Times New Roman"/>
          <w:sz w:val="24"/>
          <w:szCs w:val="24"/>
          <w:lang w:val="en-US" w:eastAsia="it-IT"/>
        </w:rPr>
        <w:t>).</w:t>
      </w:r>
      <w:r w:rsidR="003060CB">
        <w:rPr>
          <w:rFonts w:ascii="Times New Roman" w:eastAsia="Times New Roman" w:hAnsi="Times New Roman" w:cs="Times New Roman"/>
          <w:sz w:val="24"/>
          <w:szCs w:val="24"/>
          <w:lang w:val="en-US" w:eastAsia="it-IT"/>
        </w:rPr>
        <w:t xml:space="preserve"> In particular, </w:t>
      </w:r>
      <w:proofErr w:type="spellStart"/>
      <w:r w:rsidR="003060CB" w:rsidRPr="00EA0589">
        <w:rPr>
          <w:rFonts w:ascii="Times New Roman" w:eastAsia="Times New Roman" w:hAnsi="Times New Roman" w:cs="Times New Roman"/>
          <w:sz w:val="24"/>
          <w:szCs w:val="24"/>
          <w:lang w:val="en-US" w:eastAsia="it-IT"/>
        </w:rPr>
        <w:t>Gergely</w:t>
      </w:r>
      <w:proofErr w:type="spellEnd"/>
      <w:r w:rsidR="003060CB" w:rsidRPr="00EA0589">
        <w:rPr>
          <w:rFonts w:ascii="Times New Roman" w:eastAsia="Times New Roman" w:hAnsi="Times New Roman" w:cs="Times New Roman"/>
          <w:sz w:val="24"/>
          <w:szCs w:val="24"/>
          <w:lang w:val="en-US" w:eastAsia="it-IT"/>
        </w:rPr>
        <w:t xml:space="preserve"> and </w:t>
      </w:r>
      <w:proofErr w:type="spellStart"/>
      <w:r w:rsidR="003060CB" w:rsidRPr="00EA0589">
        <w:rPr>
          <w:rFonts w:ascii="Times New Roman" w:eastAsia="Times New Roman" w:hAnsi="Times New Roman" w:cs="Times New Roman"/>
          <w:sz w:val="24"/>
          <w:szCs w:val="24"/>
          <w:lang w:val="en-US" w:eastAsia="it-IT"/>
        </w:rPr>
        <w:t>Csibra</w:t>
      </w:r>
      <w:proofErr w:type="spellEnd"/>
      <w:r w:rsidR="003060CB" w:rsidRPr="00EA0589">
        <w:rPr>
          <w:rFonts w:ascii="Times New Roman" w:eastAsia="Times New Roman" w:hAnsi="Times New Roman" w:cs="Times New Roman"/>
          <w:sz w:val="24"/>
          <w:szCs w:val="24"/>
          <w:lang w:val="en-US" w:eastAsia="it-IT"/>
        </w:rPr>
        <w:t xml:space="preserve"> </w:t>
      </w:r>
      <w:r w:rsidR="003060CB">
        <w:rPr>
          <w:rFonts w:ascii="Times New Roman" w:eastAsia="Times New Roman" w:hAnsi="Times New Roman" w:cs="Times New Roman"/>
          <w:sz w:val="24"/>
          <w:szCs w:val="24"/>
          <w:lang w:val="en-US" w:eastAsia="it-IT"/>
        </w:rPr>
        <w:t xml:space="preserve">provided “the naïve theory of rational choice”, according to which </w:t>
      </w:r>
      <w:r w:rsidR="002C3FAB">
        <w:rPr>
          <w:rFonts w:ascii="Times New Roman" w:eastAsia="Times New Roman" w:hAnsi="Times New Roman" w:cs="Times New Roman"/>
          <w:sz w:val="24"/>
          <w:szCs w:val="24"/>
          <w:lang w:val="en-US" w:eastAsia="it-IT"/>
        </w:rPr>
        <w:t>infants</w:t>
      </w:r>
      <w:r w:rsidR="00EA0589" w:rsidRPr="00EA0589">
        <w:rPr>
          <w:rFonts w:ascii="Times New Roman" w:eastAsia="Times New Roman" w:hAnsi="Times New Roman" w:cs="Times New Roman"/>
          <w:sz w:val="24"/>
          <w:szCs w:val="24"/>
          <w:lang w:val="en-US" w:eastAsia="it-IT"/>
        </w:rPr>
        <w:t xml:space="preserve"> apply a </w:t>
      </w:r>
      <w:r w:rsidR="00EA0589" w:rsidRPr="00EA0589">
        <w:rPr>
          <w:rFonts w:ascii="Times New Roman" w:eastAsia="Times New Roman" w:hAnsi="Times New Roman" w:cs="Times New Roman"/>
          <w:i/>
          <w:iCs/>
          <w:sz w:val="24"/>
          <w:szCs w:val="24"/>
          <w:lang w:val="en-US" w:eastAsia="it-IT"/>
        </w:rPr>
        <w:t>non-</w:t>
      </w:r>
      <w:proofErr w:type="spellStart"/>
      <w:r w:rsidR="00EA0589" w:rsidRPr="00EA0589">
        <w:rPr>
          <w:rFonts w:ascii="Times New Roman" w:eastAsia="Times New Roman" w:hAnsi="Times New Roman" w:cs="Times New Roman"/>
          <w:i/>
          <w:iCs/>
          <w:sz w:val="24"/>
          <w:szCs w:val="24"/>
          <w:lang w:val="en-US" w:eastAsia="it-IT"/>
        </w:rPr>
        <w:t>mentalistic</w:t>
      </w:r>
      <w:proofErr w:type="spellEnd"/>
      <w:r w:rsidR="00EA0589" w:rsidRPr="00EA0589">
        <w:rPr>
          <w:rFonts w:ascii="Times New Roman" w:eastAsia="Times New Roman" w:hAnsi="Times New Roman" w:cs="Times New Roman"/>
          <w:i/>
          <w:iCs/>
          <w:sz w:val="24"/>
          <w:szCs w:val="24"/>
          <w:lang w:val="en-US" w:eastAsia="it-IT"/>
        </w:rPr>
        <w:t xml:space="preserve"> interpretational system</w:t>
      </w:r>
      <w:r w:rsidR="001F176A">
        <w:rPr>
          <w:rFonts w:ascii="Times New Roman" w:eastAsia="Times New Roman" w:hAnsi="Times New Roman" w:cs="Times New Roman"/>
          <w:sz w:val="24"/>
          <w:szCs w:val="24"/>
          <w:lang w:val="en-US" w:eastAsia="it-IT"/>
        </w:rPr>
        <w:t>, the ‘</w:t>
      </w:r>
      <w:r w:rsidR="00EA0589" w:rsidRPr="00EA0589">
        <w:rPr>
          <w:rFonts w:ascii="Times New Roman" w:eastAsia="Times New Roman" w:hAnsi="Times New Roman" w:cs="Times New Roman"/>
          <w:sz w:val="24"/>
          <w:szCs w:val="24"/>
          <w:lang w:val="en-US" w:eastAsia="it-IT"/>
        </w:rPr>
        <w:t>teleological stance’ to represent actions by relating relevant aspects of reality (action, goal-state and situational constraints) through t</w:t>
      </w:r>
      <w:r w:rsidR="00EA0589" w:rsidRPr="00003A2C">
        <w:rPr>
          <w:rFonts w:ascii="Times New Roman" w:eastAsia="Times New Roman" w:hAnsi="Times New Roman" w:cs="Times New Roman"/>
          <w:sz w:val="24"/>
          <w:szCs w:val="24"/>
          <w:lang w:val="en-US" w:eastAsia="it-IT"/>
        </w:rPr>
        <w:t xml:space="preserve">he </w:t>
      </w:r>
      <w:r w:rsidR="00EA0589" w:rsidRPr="00003A2C">
        <w:rPr>
          <w:rFonts w:ascii="Times New Roman" w:eastAsia="Times New Roman" w:hAnsi="Times New Roman" w:cs="Times New Roman"/>
          <w:sz w:val="24"/>
          <w:szCs w:val="24"/>
          <w:lang w:val="en-US" w:eastAsia="it-IT"/>
        </w:rPr>
        <w:lastRenderedPageBreak/>
        <w:t xml:space="preserve">principle of rational action, which assumes that actions function to realize goal-states by the most efficient means available. </w:t>
      </w:r>
    </w:p>
    <w:p w14:paraId="4BE41E5A" w14:textId="77777777" w:rsidR="00EA0589" w:rsidRPr="00003A2C" w:rsidRDefault="001F176A" w:rsidP="00003A2C">
      <w:pPr>
        <w:spacing w:after="0" w:line="276" w:lineRule="auto"/>
        <w:ind w:firstLine="567"/>
        <w:jc w:val="both"/>
        <w:rPr>
          <w:rFonts w:ascii="Times New Roman" w:eastAsia="Times New Roman" w:hAnsi="Times New Roman" w:cs="Times New Roman"/>
          <w:sz w:val="24"/>
          <w:szCs w:val="24"/>
          <w:lang w:val="en-US" w:eastAsia="it-IT"/>
        </w:rPr>
      </w:pPr>
      <w:r w:rsidRPr="00003A2C">
        <w:rPr>
          <w:rFonts w:ascii="Times New Roman" w:eastAsia="Times New Roman" w:hAnsi="Times New Roman" w:cs="Times New Roman"/>
          <w:sz w:val="24"/>
          <w:szCs w:val="24"/>
          <w:lang w:val="en-US" w:eastAsia="it-IT"/>
        </w:rPr>
        <w:t>According to their theory, i</w:t>
      </w:r>
      <w:r w:rsidR="00EA0589" w:rsidRPr="00003A2C">
        <w:rPr>
          <w:rFonts w:ascii="Times New Roman" w:eastAsia="Times New Roman" w:hAnsi="Times New Roman" w:cs="Times New Roman"/>
          <w:sz w:val="24"/>
          <w:szCs w:val="24"/>
          <w:lang w:val="en-US"/>
        </w:rPr>
        <w:t>n order to interpret an action as goal-directed, one has to take into account the relevant constraints of the situation in which the action is performed. The outcome (the effect) of an action may, or may not, be seen as the goal, depending on whether the outcome is judged to justify the action in the given situation. Such normative evaluation of actions is based on the principle of rational action</w:t>
      </w:r>
      <w:r w:rsidR="003F32EE">
        <w:rPr>
          <w:rFonts w:ascii="Times New Roman" w:eastAsia="Times New Roman" w:hAnsi="Times New Roman" w:cs="Times New Roman"/>
          <w:sz w:val="24"/>
          <w:szCs w:val="24"/>
          <w:lang w:val="en-US"/>
        </w:rPr>
        <w:t xml:space="preserve"> </w:t>
      </w:r>
      <w:r w:rsidR="00EA0589" w:rsidRPr="00003A2C">
        <w:rPr>
          <w:rFonts w:ascii="Times New Roman" w:eastAsia="Times New Roman" w:hAnsi="Times New Roman" w:cs="Times New Roman"/>
          <w:sz w:val="24"/>
          <w:szCs w:val="24"/>
          <w:lang w:val="en-US"/>
        </w:rPr>
        <w:t>which allows for the assessment of the relative efficiency of the action performed to achieve the goal within the situational constraints given.</w:t>
      </w:r>
    </w:p>
    <w:p w14:paraId="096D3160" w14:textId="77777777" w:rsidR="00003A2C" w:rsidRDefault="001F176A" w:rsidP="00003A2C">
      <w:pPr>
        <w:shd w:val="clear" w:color="auto" w:fill="FFFFFF"/>
        <w:spacing w:after="0" w:line="276" w:lineRule="auto"/>
        <w:ind w:firstLine="567"/>
        <w:jc w:val="both"/>
        <w:rPr>
          <w:rFonts w:ascii="Times New Roman" w:hAnsi="Times New Roman" w:cs="Times New Roman"/>
          <w:sz w:val="24"/>
          <w:szCs w:val="24"/>
          <w:lang w:val="en-US"/>
        </w:rPr>
      </w:pPr>
      <w:r w:rsidRPr="00003A2C">
        <w:rPr>
          <w:rFonts w:ascii="Times New Roman" w:eastAsia="Times New Roman" w:hAnsi="Times New Roman" w:cs="Times New Roman"/>
          <w:sz w:val="24"/>
          <w:szCs w:val="24"/>
          <w:lang w:val="en-US" w:eastAsia="it-IT"/>
        </w:rPr>
        <w:t xml:space="preserve">The efficiency principle of goal attribution requires that agents expend the least possible amount of energy within their motor constraints to achieve a certain end. </w:t>
      </w:r>
      <w:r w:rsidRPr="00003A2C">
        <w:rPr>
          <w:rFonts w:ascii="Times New Roman" w:eastAsia="Times New Roman" w:hAnsi="Times New Roman" w:cs="Times New Roman"/>
          <w:iCs/>
          <w:sz w:val="24"/>
          <w:szCs w:val="24"/>
          <w:lang w:val="en-US"/>
        </w:rPr>
        <w:t>The role of the efficiency principle is the same in goal attribution as the role of the principle of rationality in mental state attribution, but it is applied to states of the world rather than to mental state contents.</w:t>
      </w:r>
      <w:r w:rsidR="00003A2C" w:rsidRPr="00003A2C">
        <w:rPr>
          <w:rFonts w:ascii="Times New Roman" w:eastAsia="Times New Roman" w:hAnsi="Times New Roman" w:cs="Times New Roman"/>
          <w:iCs/>
          <w:sz w:val="24"/>
          <w:szCs w:val="24"/>
          <w:lang w:val="en-US"/>
        </w:rPr>
        <w:t xml:space="preserve"> Therefore, i</w:t>
      </w:r>
      <w:r w:rsidR="00003A2C" w:rsidRPr="00003A2C">
        <w:rPr>
          <w:rFonts w:ascii="Times New Roman" w:hAnsi="Times New Roman" w:cs="Times New Roman"/>
          <w:sz w:val="24"/>
          <w:szCs w:val="24"/>
          <w:lang w:val="en-US"/>
        </w:rPr>
        <w:t xml:space="preserve">nfants apply the principle of rational action to the interpretation of </w:t>
      </w:r>
      <w:proofErr w:type="spellStart"/>
      <w:r w:rsidR="00003A2C" w:rsidRPr="00003A2C">
        <w:rPr>
          <w:rFonts w:ascii="Times New Roman" w:hAnsi="Times New Roman" w:cs="Times New Roman"/>
          <w:sz w:val="24"/>
          <w:szCs w:val="24"/>
          <w:lang w:val="en-US"/>
        </w:rPr>
        <w:t>behaviours</w:t>
      </w:r>
      <w:proofErr w:type="spellEnd"/>
      <w:r w:rsidR="00003A2C" w:rsidRPr="00003A2C">
        <w:rPr>
          <w:rFonts w:ascii="Times New Roman" w:hAnsi="Times New Roman" w:cs="Times New Roman"/>
          <w:sz w:val="24"/>
          <w:szCs w:val="24"/>
          <w:lang w:val="en-US"/>
        </w:rPr>
        <w:t xml:space="preserve"> of people, hands, puppets, robots, geometric shapes. Insufficient knowledge ab</w:t>
      </w:r>
      <w:r w:rsidR="0063435D">
        <w:rPr>
          <w:rFonts w:ascii="Times New Roman" w:hAnsi="Times New Roman" w:cs="Times New Roman"/>
          <w:sz w:val="24"/>
          <w:szCs w:val="24"/>
          <w:lang w:val="en-US"/>
        </w:rPr>
        <w:t>out the constraints of the agent</w:t>
      </w:r>
      <w:r w:rsidR="00003A2C" w:rsidRPr="00003A2C">
        <w:rPr>
          <w:rFonts w:ascii="Times New Roman" w:hAnsi="Times New Roman" w:cs="Times New Roman"/>
          <w:sz w:val="24"/>
          <w:szCs w:val="24"/>
          <w:lang w:val="en-US"/>
        </w:rPr>
        <w:t xml:space="preserve"> or the situation may produce wrong predictions or goal attribution by teleological reasoning. </w:t>
      </w:r>
    </w:p>
    <w:p w14:paraId="3D0BD8B6" w14:textId="77777777" w:rsidR="00003A2C" w:rsidRPr="00003A2C" w:rsidRDefault="0063435D" w:rsidP="00CA1D66">
      <w:pPr>
        <w:shd w:val="clear" w:color="auto" w:fill="FFFFFF"/>
        <w:spacing w:after="0" w:line="276" w:lineRule="auto"/>
        <w:ind w:firstLine="567"/>
        <w:jc w:val="both"/>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It’s a basic assumption: agents</w:t>
      </w:r>
      <w:r w:rsidR="00003A2C" w:rsidRPr="00003A2C">
        <w:rPr>
          <w:rFonts w:ascii="Times New Roman" w:hAnsi="Times New Roman" w:cs="Times New Roman"/>
          <w:sz w:val="24"/>
          <w:szCs w:val="24"/>
          <w:lang w:val="en-US"/>
        </w:rPr>
        <w:t xml:space="preserve"> achieve their goals efficiently. The assumption of efficiency also helps to verify hypotheses about possible future goal states. </w:t>
      </w:r>
      <w:r w:rsidR="00003A2C" w:rsidRPr="00003A2C">
        <w:rPr>
          <w:rFonts w:ascii="Times New Roman" w:hAnsi="Times New Roman" w:cs="Times New Roman"/>
          <w:i/>
          <w:sz w:val="24"/>
          <w:szCs w:val="24"/>
          <w:lang w:val="en-US"/>
        </w:rPr>
        <w:t xml:space="preserve">Evaluating efficiency is impossible without some basic knowledge of physical potentials of objects and agents, and can even lead to insights into new and relevant physical or biological constraints. </w:t>
      </w:r>
      <w:r w:rsidR="00003A2C" w:rsidRPr="00003A2C">
        <w:rPr>
          <w:rFonts w:ascii="Times New Roman" w:hAnsi="Times New Roman" w:cs="Times New Roman"/>
          <w:sz w:val="24"/>
          <w:szCs w:val="24"/>
          <w:lang w:val="en-US"/>
        </w:rPr>
        <w:t xml:space="preserve">Teleological action interpretation involve two kinds of inferences, which require different types of computations. Indeed, predicting a future goal state from interpreting an ongoing action represents an ‘action-to-goal’ inference (‘What is the function of this action?’), while during action anticipation the inference goes in the opposite direction from ‘goal-to-action’ (‘What action would achieve that goal?’). </w:t>
      </w:r>
      <w:r w:rsidRPr="00003A2C">
        <w:rPr>
          <w:rFonts w:ascii="Times New Roman" w:hAnsi="Times New Roman" w:cs="Times New Roman"/>
          <w:sz w:val="24"/>
          <w:szCs w:val="24"/>
          <w:lang w:val="en-US"/>
        </w:rPr>
        <w:t>(</w:t>
      </w:r>
      <w:proofErr w:type="spellStart"/>
      <w:r w:rsidRPr="00003A2C">
        <w:rPr>
          <w:rFonts w:ascii="Times New Roman" w:hAnsi="Times New Roman" w:cs="Times New Roman"/>
          <w:sz w:val="24"/>
          <w:szCs w:val="24"/>
          <w:lang w:val="en-US"/>
        </w:rPr>
        <w:t>Csibra&amp;Gergely</w:t>
      </w:r>
      <w:proofErr w:type="spellEnd"/>
      <w:r w:rsidRPr="00003A2C">
        <w:rPr>
          <w:rFonts w:ascii="Times New Roman" w:hAnsi="Times New Roman" w:cs="Times New Roman"/>
          <w:sz w:val="24"/>
          <w:szCs w:val="24"/>
          <w:lang w:val="en-US"/>
        </w:rPr>
        <w:t>, 2007).</w:t>
      </w:r>
    </w:p>
    <w:p w14:paraId="0A8597BC" w14:textId="77777777" w:rsidR="00003A2C" w:rsidRPr="00003A2C" w:rsidRDefault="00003A2C" w:rsidP="00CA1D66">
      <w:pPr>
        <w:autoSpaceDE w:val="0"/>
        <w:autoSpaceDN w:val="0"/>
        <w:adjustRightInd w:val="0"/>
        <w:spacing w:after="0" w:line="276" w:lineRule="auto"/>
        <w:ind w:firstLine="567"/>
        <w:jc w:val="both"/>
        <w:rPr>
          <w:rFonts w:ascii="Times New Roman" w:hAnsi="Times New Roman" w:cs="Times New Roman"/>
          <w:sz w:val="24"/>
          <w:szCs w:val="24"/>
          <w:lang w:val="en-US"/>
        </w:rPr>
      </w:pPr>
      <w:r w:rsidRPr="00003A2C">
        <w:rPr>
          <w:rFonts w:ascii="Times New Roman" w:hAnsi="Times New Roman" w:cs="Times New Roman"/>
          <w:sz w:val="24"/>
          <w:szCs w:val="24"/>
          <w:lang w:val="en-US"/>
        </w:rPr>
        <w:t>Interpreting novel actions</w:t>
      </w:r>
      <w:r w:rsidR="0063435D">
        <w:rPr>
          <w:rFonts w:ascii="Times New Roman" w:hAnsi="Times New Roman" w:cs="Times New Roman"/>
          <w:sz w:val="24"/>
          <w:szCs w:val="24"/>
          <w:lang w:val="en-US"/>
        </w:rPr>
        <w:t xml:space="preserve"> in terms of goals can allow infants </w:t>
      </w:r>
      <w:r w:rsidRPr="00003A2C">
        <w:rPr>
          <w:rFonts w:ascii="Times New Roman" w:hAnsi="Times New Roman" w:cs="Times New Roman"/>
          <w:sz w:val="24"/>
          <w:szCs w:val="24"/>
          <w:lang w:val="en-US"/>
        </w:rPr>
        <w:t xml:space="preserve">to learn useful new means by observing how </w:t>
      </w:r>
      <w:r w:rsidR="0063435D">
        <w:rPr>
          <w:rFonts w:ascii="Times New Roman" w:hAnsi="Times New Roman" w:cs="Times New Roman"/>
          <w:sz w:val="24"/>
          <w:szCs w:val="24"/>
          <w:lang w:val="en-US"/>
        </w:rPr>
        <w:t xml:space="preserve">agents </w:t>
      </w:r>
      <w:r w:rsidRPr="00003A2C">
        <w:rPr>
          <w:rFonts w:ascii="Times New Roman" w:hAnsi="Times New Roman" w:cs="Times New Roman"/>
          <w:sz w:val="24"/>
          <w:szCs w:val="24"/>
          <w:lang w:val="en-US"/>
        </w:rPr>
        <w:t xml:space="preserve">use them successfully to achieve their goals. </w:t>
      </w:r>
      <w:r w:rsidR="0063435D">
        <w:rPr>
          <w:rFonts w:ascii="Times New Roman" w:hAnsi="Times New Roman" w:cs="Times New Roman"/>
          <w:sz w:val="24"/>
          <w:szCs w:val="24"/>
          <w:lang w:val="en-US"/>
        </w:rPr>
        <w:t>In other words, s</w:t>
      </w:r>
      <w:r w:rsidRPr="00003A2C">
        <w:rPr>
          <w:rFonts w:ascii="Times New Roman" w:hAnsi="Times New Roman" w:cs="Times New Roman"/>
          <w:sz w:val="24"/>
          <w:szCs w:val="24"/>
          <w:lang w:val="en-US"/>
        </w:rPr>
        <w:t xml:space="preserve">ocial learning of new means allows </w:t>
      </w:r>
      <w:r w:rsidR="0063435D">
        <w:rPr>
          <w:rFonts w:ascii="Times New Roman" w:hAnsi="Times New Roman" w:cs="Times New Roman"/>
          <w:sz w:val="24"/>
          <w:szCs w:val="24"/>
          <w:lang w:val="en-US"/>
        </w:rPr>
        <w:t xml:space="preserve">infants </w:t>
      </w:r>
      <w:r w:rsidRPr="00003A2C">
        <w:rPr>
          <w:rFonts w:ascii="Times New Roman" w:hAnsi="Times New Roman" w:cs="Times New Roman"/>
          <w:sz w:val="24"/>
          <w:szCs w:val="24"/>
          <w:lang w:val="en-US"/>
        </w:rPr>
        <w:t>to figure out what action is to be performed (or what tool is to be used) to achieve a certain goal</w:t>
      </w:r>
      <w:r w:rsidR="0063435D">
        <w:rPr>
          <w:rFonts w:ascii="Times New Roman" w:hAnsi="Times New Roman" w:cs="Times New Roman"/>
          <w:sz w:val="24"/>
          <w:szCs w:val="24"/>
          <w:lang w:val="en-US"/>
        </w:rPr>
        <w:t>.</w:t>
      </w:r>
      <w:r w:rsidRPr="00003A2C">
        <w:rPr>
          <w:rFonts w:ascii="Times New Roman" w:hAnsi="Times New Roman" w:cs="Times New Roman"/>
          <w:sz w:val="24"/>
          <w:szCs w:val="24"/>
          <w:lang w:val="en-US"/>
        </w:rPr>
        <w:t xml:space="preserve"> </w:t>
      </w:r>
    </w:p>
    <w:p w14:paraId="421AC410" w14:textId="77777777" w:rsidR="00003A2C" w:rsidRDefault="00003A2C" w:rsidP="00CA1D66">
      <w:pPr>
        <w:autoSpaceDE w:val="0"/>
        <w:autoSpaceDN w:val="0"/>
        <w:adjustRightInd w:val="0"/>
        <w:spacing w:after="0" w:line="276" w:lineRule="auto"/>
        <w:jc w:val="both"/>
        <w:rPr>
          <w:rFonts w:ascii="Times New Roman" w:hAnsi="Times New Roman" w:cs="Times New Roman"/>
          <w:sz w:val="24"/>
          <w:szCs w:val="24"/>
          <w:lang w:val="en-US"/>
        </w:rPr>
      </w:pPr>
    </w:p>
    <w:p w14:paraId="17E07F91" w14:textId="77777777" w:rsidR="00003A2C" w:rsidRPr="00003A2C" w:rsidRDefault="00003A2C" w:rsidP="00CA1D66">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During the talk, we will see several experimental evidences in favor of the principle of efficiency,</w:t>
      </w:r>
      <w:r w:rsidR="0063435D">
        <w:rPr>
          <w:rFonts w:ascii="Times New Roman" w:hAnsi="Times New Roman" w:cs="Times New Roman"/>
          <w:sz w:val="24"/>
          <w:szCs w:val="24"/>
          <w:lang w:val="en-US"/>
        </w:rPr>
        <w:t xml:space="preserve"> among others </w:t>
      </w:r>
      <w:r w:rsidR="009C55FD">
        <w:rPr>
          <w:rFonts w:ascii="Times New Roman" w:hAnsi="Times New Roman" w:cs="Times New Roman"/>
          <w:sz w:val="24"/>
          <w:szCs w:val="24"/>
          <w:lang w:val="en-US"/>
        </w:rPr>
        <w:t>the</w:t>
      </w:r>
      <w:r w:rsidR="0063435D">
        <w:rPr>
          <w:rFonts w:ascii="Times New Roman" w:hAnsi="Times New Roman" w:cs="Times New Roman"/>
          <w:sz w:val="24"/>
          <w:szCs w:val="24"/>
          <w:lang w:val="en-US"/>
        </w:rPr>
        <w:t xml:space="preserve"> Victoria Southgate </w:t>
      </w:r>
      <w:r w:rsidR="00503DEF">
        <w:rPr>
          <w:rFonts w:ascii="Times New Roman" w:hAnsi="Times New Roman" w:cs="Times New Roman"/>
          <w:sz w:val="24"/>
          <w:szCs w:val="24"/>
          <w:lang w:val="en-US"/>
        </w:rPr>
        <w:t>et al. exp</w:t>
      </w:r>
      <w:r w:rsidR="009C55FD">
        <w:rPr>
          <w:rFonts w:ascii="Times New Roman" w:hAnsi="Times New Roman" w:cs="Times New Roman"/>
          <w:sz w:val="24"/>
          <w:szCs w:val="24"/>
          <w:lang w:val="en-US"/>
        </w:rPr>
        <w:t xml:space="preserve">eriment </w:t>
      </w:r>
      <w:r w:rsidR="00503DEF">
        <w:rPr>
          <w:rFonts w:ascii="Times New Roman" w:hAnsi="Times New Roman" w:cs="Times New Roman"/>
          <w:sz w:val="24"/>
          <w:szCs w:val="24"/>
          <w:lang w:val="en-US"/>
        </w:rPr>
        <w:t xml:space="preserve">proposed </w:t>
      </w:r>
      <w:r w:rsidR="009C55FD">
        <w:rPr>
          <w:rFonts w:ascii="Times New Roman" w:hAnsi="Times New Roman" w:cs="Times New Roman"/>
          <w:sz w:val="24"/>
          <w:szCs w:val="24"/>
          <w:lang w:val="en-US"/>
        </w:rPr>
        <w:t>in 2008</w:t>
      </w:r>
      <w:r w:rsidR="00503DEF">
        <w:rPr>
          <w:rFonts w:ascii="Times New Roman" w:hAnsi="Times New Roman" w:cs="Times New Roman"/>
          <w:sz w:val="24"/>
          <w:szCs w:val="24"/>
          <w:lang w:val="en-US"/>
        </w:rPr>
        <w:t xml:space="preserve"> and</w:t>
      </w:r>
      <w:r w:rsidR="0063435D">
        <w:rPr>
          <w:rFonts w:ascii="Times New Roman" w:hAnsi="Times New Roman" w:cs="Times New Roman"/>
          <w:sz w:val="24"/>
          <w:szCs w:val="24"/>
          <w:lang w:val="en-US"/>
        </w:rPr>
        <w:t xml:space="preserve"> focused on the understanding of </w:t>
      </w:r>
      <w:r w:rsidR="0063435D" w:rsidRPr="0063435D">
        <w:rPr>
          <w:rFonts w:ascii="Times New Roman" w:hAnsi="Times New Roman" w:cs="Times New Roman"/>
          <w:sz w:val="24"/>
          <w:szCs w:val="24"/>
          <w:lang w:val="en-US"/>
        </w:rPr>
        <w:t xml:space="preserve">biomechanically </w:t>
      </w:r>
      <w:r w:rsidR="0063435D">
        <w:rPr>
          <w:rFonts w:ascii="Times New Roman" w:hAnsi="Times New Roman" w:cs="Times New Roman"/>
          <w:sz w:val="24"/>
          <w:szCs w:val="24"/>
          <w:lang w:val="en-US"/>
        </w:rPr>
        <w:t>impossible actions.</w:t>
      </w:r>
      <w:r>
        <w:rPr>
          <w:rFonts w:ascii="Times New Roman" w:hAnsi="Times New Roman" w:cs="Times New Roman"/>
          <w:sz w:val="24"/>
          <w:szCs w:val="24"/>
          <w:lang w:val="en-US"/>
        </w:rPr>
        <w:t xml:space="preserve"> </w:t>
      </w:r>
      <w:r w:rsidR="00E91BD8">
        <w:rPr>
          <w:rFonts w:ascii="Times New Roman" w:hAnsi="Times New Roman" w:cs="Times New Roman"/>
          <w:sz w:val="24"/>
          <w:szCs w:val="24"/>
          <w:lang w:val="en-US"/>
        </w:rPr>
        <w:t>I will underline the need to revisit the theoretical relation between teleological and mindreading system under the light of more recent experiments on theory-of-mind abilities in infants. In conclusion, I will emphasize the significant relevance of the teleological stance, and in particular its dissociation with mindreading skills, in developmental pathologies as au</w:t>
      </w:r>
      <w:r w:rsidR="0063435D">
        <w:rPr>
          <w:rFonts w:ascii="Times New Roman" w:hAnsi="Times New Roman" w:cs="Times New Roman"/>
          <w:sz w:val="24"/>
          <w:szCs w:val="24"/>
          <w:lang w:val="en-US"/>
        </w:rPr>
        <w:t xml:space="preserve">tism, through </w:t>
      </w:r>
      <w:r w:rsidR="00934759">
        <w:rPr>
          <w:rFonts w:ascii="Times New Roman" w:hAnsi="Times New Roman" w:cs="Times New Roman"/>
          <w:sz w:val="24"/>
          <w:szCs w:val="24"/>
          <w:lang w:val="en-US"/>
        </w:rPr>
        <w:t>experimental examples.</w:t>
      </w:r>
      <w:r w:rsidR="00E91BD8">
        <w:rPr>
          <w:rFonts w:ascii="Times New Roman" w:hAnsi="Times New Roman" w:cs="Times New Roman"/>
          <w:sz w:val="24"/>
          <w:szCs w:val="24"/>
          <w:lang w:val="en-US"/>
        </w:rPr>
        <w:t xml:space="preserve">  </w:t>
      </w:r>
    </w:p>
    <w:p w14:paraId="1A8AAAC8" w14:textId="77777777" w:rsidR="001F176A" w:rsidRPr="001F176A" w:rsidRDefault="001F176A" w:rsidP="001F176A">
      <w:pPr>
        <w:shd w:val="clear" w:color="auto" w:fill="FFFFFF"/>
        <w:spacing w:line="276" w:lineRule="auto"/>
        <w:ind w:firstLine="567"/>
        <w:jc w:val="both"/>
        <w:rPr>
          <w:rFonts w:ascii="Times New Roman" w:hAnsi="Times New Roman" w:cs="Times New Roman"/>
          <w:sz w:val="24"/>
          <w:szCs w:val="24"/>
          <w:lang w:val="en-US"/>
        </w:rPr>
      </w:pPr>
    </w:p>
    <w:p w14:paraId="54C66A9C" w14:textId="77777777" w:rsidR="001F176A" w:rsidRPr="001F176A" w:rsidRDefault="001F176A" w:rsidP="001F176A">
      <w:pPr>
        <w:shd w:val="clear" w:color="auto" w:fill="FFFFFF"/>
        <w:rPr>
          <w:rFonts w:ascii="Times New Roman" w:eastAsia="Times New Roman" w:hAnsi="Times New Roman" w:cs="Times New Roman"/>
          <w:sz w:val="24"/>
          <w:szCs w:val="24"/>
          <w:lang w:val="en-US" w:eastAsia="it-IT"/>
        </w:rPr>
      </w:pPr>
    </w:p>
    <w:p w14:paraId="5AF4C61A" w14:textId="77777777" w:rsidR="00E31417" w:rsidRPr="00CA1D66" w:rsidRDefault="00CA1D66" w:rsidP="00282BFE">
      <w:pPr>
        <w:autoSpaceDE w:val="0"/>
        <w:autoSpaceDN w:val="0"/>
        <w:adjustRightInd w:val="0"/>
        <w:spacing w:after="0" w:line="240" w:lineRule="auto"/>
        <w:rPr>
          <w:rFonts w:ascii="Times New Roman" w:eastAsia="Times New Roman" w:hAnsi="Times New Roman" w:cs="Times New Roman"/>
          <w:b/>
          <w:sz w:val="24"/>
          <w:szCs w:val="24"/>
          <w:lang w:val="en-US" w:eastAsia="it-IT"/>
        </w:rPr>
      </w:pPr>
      <w:r w:rsidRPr="00CA1D66">
        <w:rPr>
          <w:rFonts w:ascii="Times New Roman" w:eastAsia="Times New Roman" w:hAnsi="Times New Roman" w:cs="Times New Roman"/>
          <w:b/>
          <w:sz w:val="24"/>
          <w:szCs w:val="24"/>
          <w:lang w:val="en-US" w:eastAsia="it-IT"/>
        </w:rPr>
        <w:t>References</w:t>
      </w:r>
    </w:p>
    <w:p w14:paraId="7B60AEB4" w14:textId="77777777" w:rsidR="00CA1D66" w:rsidRPr="0050338B" w:rsidRDefault="00CA1D66" w:rsidP="00282BFE">
      <w:pPr>
        <w:autoSpaceDE w:val="0"/>
        <w:autoSpaceDN w:val="0"/>
        <w:adjustRightInd w:val="0"/>
        <w:spacing w:after="0" w:line="240" w:lineRule="auto"/>
        <w:rPr>
          <w:lang w:val="en-US"/>
        </w:rPr>
      </w:pPr>
    </w:p>
    <w:p w14:paraId="471B38BC" w14:textId="77777777" w:rsidR="0043395F" w:rsidRPr="00937B07" w:rsidRDefault="0043395F" w:rsidP="00282BFE">
      <w:pPr>
        <w:autoSpaceDE w:val="0"/>
        <w:autoSpaceDN w:val="0"/>
        <w:adjustRightInd w:val="0"/>
        <w:spacing w:after="0" w:line="240" w:lineRule="auto"/>
        <w:rPr>
          <w:rFonts w:ascii="Times New Roman" w:hAnsi="Times New Roman" w:cs="Times New Roman"/>
          <w:lang w:val="en-US"/>
        </w:rPr>
      </w:pPr>
      <w:proofErr w:type="spellStart"/>
      <w:r w:rsidRPr="00937B07">
        <w:rPr>
          <w:rFonts w:ascii="Times New Roman" w:hAnsi="Times New Roman" w:cs="Times New Roman"/>
          <w:lang w:val="en-US"/>
        </w:rPr>
        <w:t>Csibra</w:t>
      </w:r>
      <w:proofErr w:type="spellEnd"/>
      <w:r w:rsidRPr="00937B07">
        <w:rPr>
          <w:rFonts w:ascii="Times New Roman" w:hAnsi="Times New Roman" w:cs="Times New Roman"/>
          <w:lang w:val="en-US"/>
        </w:rPr>
        <w:t xml:space="preserve">, G., &amp; </w:t>
      </w:r>
      <w:proofErr w:type="spellStart"/>
      <w:r w:rsidRPr="00937B07">
        <w:rPr>
          <w:rFonts w:ascii="Times New Roman" w:hAnsi="Times New Roman" w:cs="Times New Roman"/>
          <w:lang w:val="en-US"/>
        </w:rPr>
        <w:t>Gergely</w:t>
      </w:r>
      <w:proofErr w:type="spellEnd"/>
      <w:r w:rsidRPr="00937B07">
        <w:rPr>
          <w:rFonts w:ascii="Times New Roman" w:hAnsi="Times New Roman" w:cs="Times New Roman"/>
          <w:lang w:val="en-US"/>
        </w:rPr>
        <w:t xml:space="preserve">, G. (1998). The teleological origins of </w:t>
      </w:r>
      <w:proofErr w:type="spellStart"/>
      <w:r w:rsidRPr="00937B07">
        <w:rPr>
          <w:rFonts w:ascii="Times New Roman" w:hAnsi="Times New Roman" w:cs="Times New Roman"/>
          <w:lang w:val="en-US"/>
        </w:rPr>
        <w:t>mentalistic</w:t>
      </w:r>
      <w:proofErr w:type="spellEnd"/>
      <w:r w:rsidRPr="00937B07">
        <w:rPr>
          <w:rFonts w:ascii="Times New Roman" w:hAnsi="Times New Roman" w:cs="Times New Roman"/>
          <w:lang w:val="en-US"/>
        </w:rPr>
        <w:t xml:space="preserve"> action explanations: a developmental hypothesis. Developmental Science, 1, 255–259.</w:t>
      </w:r>
    </w:p>
    <w:p w14:paraId="7A5C5C2F" w14:textId="77777777" w:rsidR="00EA0589" w:rsidRPr="00937B07" w:rsidRDefault="00EA0589" w:rsidP="00282BFE">
      <w:pPr>
        <w:autoSpaceDE w:val="0"/>
        <w:autoSpaceDN w:val="0"/>
        <w:adjustRightInd w:val="0"/>
        <w:spacing w:after="0" w:line="240" w:lineRule="auto"/>
        <w:rPr>
          <w:rFonts w:ascii="Times New Roman" w:hAnsi="Times New Roman" w:cs="Times New Roman"/>
          <w:lang w:val="en-US"/>
        </w:rPr>
      </w:pPr>
    </w:p>
    <w:p w14:paraId="444979C0" w14:textId="77777777" w:rsidR="00EA0589" w:rsidRPr="00937B07" w:rsidRDefault="00EA0589" w:rsidP="00282BFE">
      <w:pPr>
        <w:autoSpaceDE w:val="0"/>
        <w:autoSpaceDN w:val="0"/>
        <w:adjustRightInd w:val="0"/>
        <w:spacing w:after="0" w:line="240" w:lineRule="auto"/>
        <w:rPr>
          <w:rFonts w:ascii="Times New Roman" w:hAnsi="Times New Roman" w:cs="Times New Roman"/>
          <w:lang w:val="en-US"/>
        </w:rPr>
      </w:pPr>
      <w:proofErr w:type="spellStart"/>
      <w:r w:rsidRPr="00937B07">
        <w:rPr>
          <w:rFonts w:ascii="Times New Roman" w:hAnsi="Times New Roman" w:cs="Times New Roman"/>
          <w:lang w:val="en-US"/>
        </w:rPr>
        <w:t>Csibra</w:t>
      </w:r>
      <w:proofErr w:type="spellEnd"/>
      <w:r w:rsidRPr="00937B07">
        <w:rPr>
          <w:rFonts w:ascii="Times New Roman" w:hAnsi="Times New Roman" w:cs="Times New Roman"/>
          <w:lang w:val="en-US"/>
        </w:rPr>
        <w:t xml:space="preserve">, G. (2003), Teleological and referential understanding of action in infancy, Phil. Trans. R. Soc. </w:t>
      </w:r>
      <w:proofErr w:type="spellStart"/>
      <w:r w:rsidRPr="00937B07">
        <w:rPr>
          <w:rFonts w:ascii="Times New Roman" w:hAnsi="Times New Roman" w:cs="Times New Roman"/>
          <w:lang w:val="en-US"/>
        </w:rPr>
        <w:t>Lond</w:t>
      </w:r>
      <w:proofErr w:type="spellEnd"/>
      <w:r w:rsidRPr="00937B07">
        <w:rPr>
          <w:rFonts w:ascii="Times New Roman" w:hAnsi="Times New Roman" w:cs="Times New Roman"/>
          <w:lang w:val="en-US"/>
        </w:rPr>
        <w:t>. B (2003) 358, 447–458.</w:t>
      </w:r>
    </w:p>
    <w:p w14:paraId="51D08C32" w14:textId="77777777" w:rsidR="00EA0589" w:rsidRPr="00937B07" w:rsidRDefault="00EA0589" w:rsidP="00282BFE">
      <w:pPr>
        <w:autoSpaceDE w:val="0"/>
        <w:autoSpaceDN w:val="0"/>
        <w:adjustRightInd w:val="0"/>
        <w:spacing w:after="0" w:line="240" w:lineRule="auto"/>
        <w:rPr>
          <w:rFonts w:ascii="Times New Roman" w:hAnsi="Times New Roman" w:cs="Times New Roman"/>
          <w:lang w:val="en-US"/>
        </w:rPr>
      </w:pPr>
    </w:p>
    <w:p w14:paraId="489F4503" w14:textId="77777777" w:rsidR="00937B07" w:rsidRPr="003F32EE" w:rsidRDefault="00503DEF" w:rsidP="00937B07">
      <w:pPr>
        <w:pStyle w:val="Heading1"/>
        <w:shd w:val="clear" w:color="auto" w:fill="FFFFFF"/>
        <w:spacing w:before="120" w:beforeAutospacing="0" w:after="120" w:afterAutospacing="0" w:line="300" w:lineRule="atLeast"/>
        <w:rPr>
          <w:b w:val="0"/>
          <w:color w:val="000000"/>
          <w:sz w:val="22"/>
          <w:szCs w:val="22"/>
          <w:lang w:val="en-US"/>
        </w:rPr>
      </w:pPr>
      <w:proofErr w:type="spellStart"/>
      <w:r w:rsidRPr="003F32EE">
        <w:rPr>
          <w:b w:val="0"/>
          <w:sz w:val="22"/>
          <w:szCs w:val="22"/>
          <w:lang w:val="en-US"/>
        </w:rPr>
        <w:lastRenderedPageBreak/>
        <w:t>Csibra</w:t>
      </w:r>
      <w:proofErr w:type="spellEnd"/>
      <w:r w:rsidRPr="003F32EE">
        <w:rPr>
          <w:b w:val="0"/>
          <w:sz w:val="22"/>
          <w:szCs w:val="22"/>
          <w:lang w:val="en-US"/>
        </w:rPr>
        <w:t xml:space="preserve">, G., </w:t>
      </w:r>
      <w:proofErr w:type="spellStart"/>
      <w:r w:rsidR="00003A2C" w:rsidRPr="003F32EE">
        <w:rPr>
          <w:b w:val="0"/>
          <w:sz w:val="22"/>
          <w:szCs w:val="22"/>
          <w:lang w:val="en-US"/>
        </w:rPr>
        <w:t>Gergely</w:t>
      </w:r>
      <w:proofErr w:type="spellEnd"/>
      <w:r w:rsidR="00003A2C" w:rsidRPr="003F32EE">
        <w:rPr>
          <w:b w:val="0"/>
          <w:sz w:val="22"/>
          <w:szCs w:val="22"/>
          <w:lang w:val="en-US"/>
        </w:rPr>
        <w:t xml:space="preserve">, </w:t>
      </w:r>
      <w:r w:rsidRPr="003F32EE">
        <w:rPr>
          <w:b w:val="0"/>
          <w:sz w:val="22"/>
          <w:szCs w:val="22"/>
          <w:lang w:val="en-US"/>
        </w:rPr>
        <w:t>G. (2007),</w:t>
      </w:r>
      <w:r w:rsidR="00003A2C" w:rsidRPr="003F32EE">
        <w:rPr>
          <w:b w:val="0"/>
          <w:sz w:val="22"/>
          <w:szCs w:val="22"/>
          <w:lang w:val="en-US"/>
        </w:rPr>
        <w:t xml:space="preserve"> Obsessed with goals</w:t>
      </w:r>
      <w:r w:rsidRPr="003F32EE">
        <w:rPr>
          <w:b w:val="0"/>
          <w:sz w:val="22"/>
          <w:szCs w:val="22"/>
          <w:lang w:val="en-US"/>
        </w:rPr>
        <w:t>.</w:t>
      </w:r>
      <w:r w:rsidR="00937B07" w:rsidRPr="003F32EE">
        <w:rPr>
          <w:b w:val="0"/>
          <w:sz w:val="22"/>
          <w:szCs w:val="22"/>
          <w:lang w:val="en-US"/>
        </w:rPr>
        <w:t xml:space="preserve"> </w:t>
      </w:r>
      <w:r w:rsidR="00937B07" w:rsidRPr="003F32EE">
        <w:rPr>
          <w:b w:val="0"/>
          <w:color w:val="000000"/>
          <w:sz w:val="22"/>
          <w:szCs w:val="22"/>
          <w:lang w:val="en-US"/>
        </w:rPr>
        <w:t xml:space="preserve">Functions and mechanisms of teleological interpretation of actions in humans. </w:t>
      </w:r>
      <w:proofErr w:type="spellStart"/>
      <w:r w:rsidR="00937B07" w:rsidRPr="003F32EE">
        <w:rPr>
          <w:b w:val="0"/>
          <w:color w:val="000000"/>
          <w:sz w:val="22"/>
          <w:szCs w:val="22"/>
          <w:shd w:val="clear" w:color="auto" w:fill="FFFFFF"/>
          <w:lang w:val="en-US"/>
        </w:rPr>
        <w:t>Acta</w:t>
      </w:r>
      <w:proofErr w:type="spellEnd"/>
      <w:r w:rsidR="00937B07" w:rsidRPr="003F32EE">
        <w:rPr>
          <w:b w:val="0"/>
          <w:color w:val="000000"/>
          <w:sz w:val="22"/>
          <w:szCs w:val="22"/>
          <w:shd w:val="clear" w:color="auto" w:fill="FFFFFF"/>
          <w:lang w:val="en-US"/>
        </w:rPr>
        <w:t xml:space="preserve"> </w:t>
      </w:r>
      <w:proofErr w:type="spellStart"/>
      <w:r w:rsidR="00937B07" w:rsidRPr="003F32EE">
        <w:rPr>
          <w:b w:val="0"/>
          <w:color w:val="000000"/>
          <w:sz w:val="22"/>
          <w:szCs w:val="22"/>
          <w:shd w:val="clear" w:color="auto" w:fill="FFFFFF"/>
          <w:lang w:val="en-US"/>
        </w:rPr>
        <w:t>Psychol</w:t>
      </w:r>
      <w:proofErr w:type="spellEnd"/>
      <w:r w:rsidR="00937B07" w:rsidRPr="003F32EE">
        <w:rPr>
          <w:b w:val="0"/>
          <w:color w:val="000000"/>
          <w:sz w:val="22"/>
          <w:szCs w:val="22"/>
          <w:shd w:val="clear" w:color="auto" w:fill="FFFFFF"/>
          <w:lang w:val="en-US"/>
        </w:rPr>
        <w:t xml:space="preserve"> (</w:t>
      </w:r>
      <w:proofErr w:type="spellStart"/>
      <w:r w:rsidR="00937B07" w:rsidRPr="003F32EE">
        <w:rPr>
          <w:b w:val="0"/>
          <w:color w:val="000000"/>
          <w:sz w:val="22"/>
          <w:szCs w:val="22"/>
          <w:shd w:val="clear" w:color="auto" w:fill="FFFFFF"/>
          <w:lang w:val="en-US"/>
        </w:rPr>
        <w:t>Amst</w:t>
      </w:r>
      <w:proofErr w:type="spellEnd"/>
      <w:r w:rsidR="00937B07" w:rsidRPr="003F32EE">
        <w:rPr>
          <w:b w:val="0"/>
          <w:color w:val="000000"/>
          <w:sz w:val="22"/>
          <w:szCs w:val="22"/>
          <w:shd w:val="clear" w:color="auto" w:fill="FFFFFF"/>
          <w:lang w:val="en-US"/>
        </w:rPr>
        <w:t>), 124(1), 60-78.</w:t>
      </w:r>
    </w:p>
    <w:p w14:paraId="21275EAE" w14:textId="77777777" w:rsidR="00003A2C" w:rsidRPr="003F32EE" w:rsidRDefault="00503DEF" w:rsidP="00282BFE">
      <w:pPr>
        <w:autoSpaceDE w:val="0"/>
        <w:autoSpaceDN w:val="0"/>
        <w:adjustRightInd w:val="0"/>
        <w:spacing w:after="0" w:line="240" w:lineRule="auto"/>
        <w:rPr>
          <w:rFonts w:ascii="Times New Roman" w:hAnsi="Times New Roman" w:cs="Times New Roman"/>
          <w:lang w:val="en-US"/>
        </w:rPr>
      </w:pPr>
      <w:r w:rsidRPr="003F32EE">
        <w:rPr>
          <w:rFonts w:ascii="Times New Roman" w:hAnsi="Times New Roman" w:cs="Times New Roman"/>
          <w:sz w:val="24"/>
          <w:szCs w:val="24"/>
          <w:lang w:val="en-US"/>
        </w:rPr>
        <w:t xml:space="preserve"> </w:t>
      </w:r>
    </w:p>
    <w:p w14:paraId="7E6803D6" w14:textId="77777777" w:rsidR="00503DEF" w:rsidRPr="003F32EE" w:rsidRDefault="00503DEF" w:rsidP="00503DEF">
      <w:pPr>
        <w:autoSpaceDE w:val="0"/>
        <w:autoSpaceDN w:val="0"/>
        <w:adjustRightInd w:val="0"/>
        <w:spacing w:after="0" w:line="240" w:lineRule="auto"/>
        <w:rPr>
          <w:rFonts w:ascii="Times New Roman" w:hAnsi="Times New Roman" w:cs="Times New Roman"/>
          <w:lang w:val="en-US"/>
        </w:rPr>
      </w:pPr>
      <w:proofErr w:type="spellStart"/>
      <w:r w:rsidRPr="003F32EE">
        <w:rPr>
          <w:rFonts w:ascii="Times New Roman" w:hAnsi="Times New Roman" w:cs="Times New Roman"/>
          <w:lang w:val="en-US"/>
        </w:rPr>
        <w:t>Gergely</w:t>
      </w:r>
      <w:proofErr w:type="spellEnd"/>
      <w:r w:rsidRPr="003F32EE">
        <w:rPr>
          <w:rFonts w:ascii="Times New Roman" w:hAnsi="Times New Roman" w:cs="Times New Roman"/>
          <w:lang w:val="en-US"/>
        </w:rPr>
        <w:t xml:space="preserve">, G., </w:t>
      </w:r>
      <w:proofErr w:type="spellStart"/>
      <w:r w:rsidRPr="003F32EE">
        <w:rPr>
          <w:rFonts w:ascii="Times New Roman" w:hAnsi="Times New Roman" w:cs="Times New Roman"/>
          <w:lang w:val="en-US"/>
        </w:rPr>
        <w:t>Csibra</w:t>
      </w:r>
      <w:proofErr w:type="spellEnd"/>
      <w:r w:rsidRPr="003F32EE">
        <w:rPr>
          <w:rFonts w:ascii="Times New Roman" w:hAnsi="Times New Roman" w:cs="Times New Roman"/>
          <w:lang w:val="en-US"/>
        </w:rPr>
        <w:t>, G. (2003), Teleological reasoning in infancy: the naıve theory of rational action. Trends in Cognitive Sciences, 7, 287–292.</w:t>
      </w:r>
    </w:p>
    <w:p w14:paraId="776825A5" w14:textId="77777777" w:rsidR="00003A2C" w:rsidRPr="003F32EE" w:rsidRDefault="00003A2C" w:rsidP="00282BFE">
      <w:pPr>
        <w:autoSpaceDE w:val="0"/>
        <w:autoSpaceDN w:val="0"/>
        <w:adjustRightInd w:val="0"/>
        <w:spacing w:after="0" w:line="240" w:lineRule="auto"/>
        <w:rPr>
          <w:rFonts w:ascii="Times New Roman" w:hAnsi="Times New Roman" w:cs="Times New Roman"/>
          <w:lang w:val="en-US"/>
        </w:rPr>
      </w:pPr>
    </w:p>
    <w:p w14:paraId="71792359" w14:textId="77777777" w:rsidR="0036099D" w:rsidRPr="003F32EE" w:rsidRDefault="0036099D" w:rsidP="00282BFE">
      <w:pPr>
        <w:autoSpaceDE w:val="0"/>
        <w:autoSpaceDN w:val="0"/>
        <w:adjustRightInd w:val="0"/>
        <w:spacing w:after="0" w:line="240" w:lineRule="auto"/>
        <w:rPr>
          <w:rFonts w:ascii="Times New Roman" w:hAnsi="Times New Roman" w:cs="Times New Roman"/>
          <w:lang w:val="en-US"/>
        </w:rPr>
      </w:pPr>
      <w:r w:rsidRPr="003F32EE">
        <w:rPr>
          <w:rFonts w:ascii="Times New Roman" w:hAnsi="Times New Roman" w:cs="Times New Roman"/>
          <w:lang w:val="en-US"/>
        </w:rPr>
        <w:t>Luo</w:t>
      </w:r>
      <w:r w:rsidR="00937B07" w:rsidRPr="003F32EE">
        <w:rPr>
          <w:rFonts w:ascii="Times New Roman" w:hAnsi="Times New Roman" w:cs="Times New Roman"/>
          <w:lang w:val="en-US"/>
        </w:rPr>
        <w:t>, Y,</w:t>
      </w:r>
      <w:r w:rsidRPr="003F32EE">
        <w:rPr>
          <w:rFonts w:ascii="Times New Roman" w:hAnsi="Times New Roman" w:cs="Times New Roman"/>
          <w:lang w:val="en-US"/>
        </w:rPr>
        <w:t xml:space="preserve"> </w:t>
      </w:r>
      <w:proofErr w:type="spellStart"/>
      <w:r w:rsidRPr="003F32EE">
        <w:rPr>
          <w:rFonts w:ascii="Times New Roman" w:hAnsi="Times New Roman" w:cs="Times New Roman"/>
          <w:lang w:val="en-US"/>
        </w:rPr>
        <w:t>Baillargeon</w:t>
      </w:r>
      <w:proofErr w:type="spellEnd"/>
      <w:r w:rsidR="00503DEF" w:rsidRPr="003F32EE">
        <w:rPr>
          <w:rFonts w:ascii="Times New Roman" w:hAnsi="Times New Roman" w:cs="Times New Roman"/>
          <w:lang w:val="en-US"/>
        </w:rPr>
        <w:t>, R.</w:t>
      </w:r>
      <w:r w:rsidRPr="003F32EE">
        <w:rPr>
          <w:rFonts w:ascii="Times New Roman" w:hAnsi="Times New Roman" w:cs="Times New Roman"/>
          <w:lang w:val="en-US"/>
        </w:rPr>
        <w:t xml:space="preserve"> (2005),</w:t>
      </w:r>
      <w:r w:rsidR="00CA1D66" w:rsidRPr="003F32EE">
        <w:rPr>
          <w:rFonts w:ascii="Times New Roman" w:hAnsi="Times New Roman" w:cs="Times New Roman"/>
          <w:lang w:val="en-US"/>
        </w:rPr>
        <w:t xml:space="preserve"> </w:t>
      </w:r>
      <w:r w:rsidR="00937B07" w:rsidRPr="003F32EE">
        <w:rPr>
          <w:rFonts w:ascii="Times New Roman" w:hAnsi="Times New Roman" w:cs="Times New Roman"/>
          <w:lang w:val="en-US"/>
        </w:rPr>
        <w:t>Can a self-propelled box have a g</w:t>
      </w:r>
      <w:r w:rsidR="00CA1D66" w:rsidRPr="003F32EE">
        <w:rPr>
          <w:rFonts w:ascii="Times New Roman" w:hAnsi="Times New Roman" w:cs="Times New Roman"/>
          <w:lang w:val="en-US"/>
        </w:rPr>
        <w:t xml:space="preserve">oal? </w:t>
      </w:r>
      <w:r w:rsidR="00937B07" w:rsidRPr="003F32EE">
        <w:rPr>
          <w:rFonts w:ascii="Times New Roman" w:hAnsi="Times New Roman" w:cs="Times New Roman"/>
          <w:lang w:val="en-US"/>
        </w:rPr>
        <w:t>Psychological r</w:t>
      </w:r>
      <w:r w:rsidR="00CA1D66" w:rsidRPr="003F32EE">
        <w:rPr>
          <w:rFonts w:ascii="Times New Roman" w:hAnsi="Times New Roman" w:cs="Times New Roman"/>
          <w:lang w:val="en-US"/>
        </w:rPr>
        <w:t>easoni</w:t>
      </w:r>
      <w:r w:rsidR="00937B07" w:rsidRPr="003F32EE">
        <w:rPr>
          <w:rFonts w:ascii="Times New Roman" w:hAnsi="Times New Roman" w:cs="Times New Roman"/>
          <w:lang w:val="en-US"/>
        </w:rPr>
        <w:t>ng in 5-month-old i</w:t>
      </w:r>
      <w:r w:rsidR="00CA1D66" w:rsidRPr="003F32EE">
        <w:rPr>
          <w:rFonts w:ascii="Times New Roman" w:hAnsi="Times New Roman" w:cs="Times New Roman"/>
          <w:lang w:val="en-US"/>
        </w:rPr>
        <w:t>nfants</w:t>
      </w:r>
      <w:r w:rsidR="00937B07" w:rsidRPr="003F32EE">
        <w:rPr>
          <w:rFonts w:ascii="Times New Roman" w:hAnsi="Times New Roman" w:cs="Times New Roman"/>
          <w:lang w:val="en-US"/>
        </w:rPr>
        <w:t>.</w:t>
      </w:r>
      <w:r w:rsidRPr="003F32EE">
        <w:rPr>
          <w:rFonts w:ascii="Times New Roman" w:hAnsi="Times New Roman" w:cs="Times New Roman"/>
          <w:lang w:val="en-US"/>
        </w:rPr>
        <w:t xml:space="preserve"> </w:t>
      </w:r>
      <w:hyperlink r:id="rId7" w:history="1">
        <w:r w:rsidR="00937B07" w:rsidRPr="003F32EE">
          <w:rPr>
            <w:rFonts w:ascii="Times New Roman" w:hAnsi="Times New Roman" w:cs="Times New Roman"/>
            <w:lang w:val="en"/>
          </w:rPr>
          <w:t>Psychological Science</w:t>
        </w:r>
      </w:hyperlink>
      <w:r w:rsidR="00937B07" w:rsidRPr="003F32EE">
        <w:rPr>
          <w:rFonts w:ascii="Times New Roman" w:hAnsi="Times New Roman" w:cs="Times New Roman"/>
          <w:lang w:val="en"/>
        </w:rPr>
        <w:t xml:space="preserve"> 16(8), 601-8.</w:t>
      </w:r>
    </w:p>
    <w:p w14:paraId="4F4E09A3" w14:textId="77777777" w:rsidR="0036099D" w:rsidRPr="003F32EE" w:rsidRDefault="0036099D" w:rsidP="00282BFE">
      <w:pPr>
        <w:autoSpaceDE w:val="0"/>
        <w:autoSpaceDN w:val="0"/>
        <w:adjustRightInd w:val="0"/>
        <w:spacing w:after="0" w:line="240" w:lineRule="auto"/>
        <w:rPr>
          <w:rFonts w:ascii="Times New Roman" w:hAnsi="Times New Roman" w:cs="Times New Roman"/>
          <w:lang w:val="en-US"/>
        </w:rPr>
      </w:pPr>
    </w:p>
    <w:p w14:paraId="7FD4993D" w14:textId="77777777" w:rsidR="00503DEF" w:rsidRPr="003F32EE" w:rsidRDefault="00503DEF" w:rsidP="00503DEF">
      <w:pPr>
        <w:autoSpaceDE w:val="0"/>
        <w:autoSpaceDN w:val="0"/>
        <w:adjustRightInd w:val="0"/>
        <w:spacing w:after="0" w:line="240" w:lineRule="auto"/>
        <w:rPr>
          <w:rFonts w:ascii="Times New Roman" w:hAnsi="Times New Roman" w:cs="Times New Roman"/>
          <w:lang w:val="en-US"/>
        </w:rPr>
      </w:pPr>
      <w:r w:rsidRPr="003F32EE">
        <w:rPr>
          <w:rFonts w:ascii="Times New Roman" w:hAnsi="Times New Roman" w:cs="Times New Roman"/>
          <w:lang w:val="en-US"/>
        </w:rPr>
        <w:t xml:space="preserve">Southgate, V., Johnson, M.H., </w:t>
      </w:r>
      <w:proofErr w:type="spellStart"/>
      <w:r w:rsidRPr="003F32EE">
        <w:rPr>
          <w:rFonts w:ascii="Times New Roman" w:hAnsi="Times New Roman" w:cs="Times New Roman"/>
          <w:lang w:val="en-US"/>
        </w:rPr>
        <w:t>Csibra</w:t>
      </w:r>
      <w:proofErr w:type="spellEnd"/>
      <w:r w:rsidRPr="003F32EE">
        <w:rPr>
          <w:rFonts w:ascii="Times New Roman" w:hAnsi="Times New Roman" w:cs="Times New Roman"/>
          <w:lang w:val="en-US"/>
        </w:rPr>
        <w:t xml:space="preserve">, G. (2008), </w:t>
      </w:r>
      <w:r w:rsidRPr="003F32EE">
        <w:rPr>
          <w:rFonts w:ascii="Times New Roman" w:hAnsi="Times New Roman" w:cs="Times New Roman"/>
          <w:iCs/>
          <w:lang w:val="en-US"/>
        </w:rPr>
        <w:t>Infants attribute goals even to biomechanically impossible actions</w:t>
      </w:r>
      <w:r w:rsidRPr="003F32EE">
        <w:rPr>
          <w:rFonts w:ascii="Times New Roman" w:hAnsi="Times New Roman" w:cs="Times New Roman"/>
          <w:lang w:val="en-US"/>
        </w:rPr>
        <w:t>. Cognition, 107, 1059-69.</w:t>
      </w:r>
    </w:p>
    <w:p w14:paraId="1A07B000" w14:textId="77777777" w:rsidR="00503DEF" w:rsidRPr="003F32EE" w:rsidRDefault="00503DEF" w:rsidP="00282BFE">
      <w:pPr>
        <w:autoSpaceDE w:val="0"/>
        <w:autoSpaceDN w:val="0"/>
        <w:adjustRightInd w:val="0"/>
        <w:spacing w:after="0" w:line="240" w:lineRule="auto"/>
        <w:rPr>
          <w:rFonts w:ascii="Times New Roman" w:hAnsi="Times New Roman" w:cs="Times New Roman"/>
          <w:lang w:val="en-US"/>
        </w:rPr>
      </w:pPr>
    </w:p>
    <w:p w14:paraId="33F7A6C6" w14:textId="77777777" w:rsidR="00EA0589" w:rsidRPr="003F32EE" w:rsidRDefault="00EA0589" w:rsidP="00282BFE">
      <w:pPr>
        <w:autoSpaceDE w:val="0"/>
        <w:autoSpaceDN w:val="0"/>
        <w:adjustRightInd w:val="0"/>
        <w:spacing w:after="0" w:line="240" w:lineRule="auto"/>
        <w:rPr>
          <w:rFonts w:ascii="Times New Roman" w:hAnsi="Times New Roman" w:cs="Times New Roman"/>
          <w:lang w:val="en-US"/>
        </w:rPr>
      </w:pPr>
      <w:r w:rsidRPr="003F32EE">
        <w:rPr>
          <w:rFonts w:ascii="Times New Roman" w:hAnsi="Times New Roman" w:cs="Times New Roman"/>
          <w:lang w:val="en-US"/>
        </w:rPr>
        <w:t>Woodward</w:t>
      </w:r>
      <w:r w:rsidR="003F32EE">
        <w:rPr>
          <w:rFonts w:ascii="Times New Roman" w:hAnsi="Times New Roman" w:cs="Times New Roman"/>
          <w:lang w:val="en-US"/>
        </w:rPr>
        <w:t xml:space="preserve">, A.L. </w:t>
      </w:r>
      <w:r w:rsidRPr="003F32EE">
        <w:rPr>
          <w:rFonts w:ascii="Times New Roman" w:hAnsi="Times New Roman" w:cs="Times New Roman"/>
          <w:lang w:val="en-US"/>
        </w:rPr>
        <w:t>(2005), The origin of intentional actions</w:t>
      </w:r>
      <w:r w:rsidR="00937B07" w:rsidRPr="003F32EE">
        <w:rPr>
          <w:rFonts w:ascii="Times New Roman" w:hAnsi="Times New Roman" w:cs="Times New Roman"/>
          <w:lang w:val="en-US"/>
        </w:rPr>
        <w:t xml:space="preserve">. </w:t>
      </w:r>
      <w:proofErr w:type="spellStart"/>
      <w:r w:rsidR="003F32EE" w:rsidRPr="003F32EE">
        <w:rPr>
          <w:rFonts w:ascii="Times New Roman" w:hAnsi="Times New Roman" w:cs="Times New Roman"/>
          <w:color w:val="000000"/>
          <w:shd w:val="clear" w:color="auto" w:fill="FFFFFF"/>
          <w:lang w:val="en-US"/>
        </w:rPr>
        <w:t>Adv</w:t>
      </w:r>
      <w:proofErr w:type="spellEnd"/>
      <w:r w:rsidR="003F32EE" w:rsidRPr="003F32EE">
        <w:rPr>
          <w:rFonts w:ascii="Times New Roman" w:hAnsi="Times New Roman" w:cs="Times New Roman"/>
          <w:color w:val="000000"/>
          <w:shd w:val="clear" w:color="auto" w:fill="FFFFFF"/>
          <w:lang w:val="en-US"/>
        </w:rPr>
        <w:t xml:space="preserve"> Child Dev </w:t>
      </w:r>
      <w:proofErr w:type="spellStart"/>
      <w:r w:rsidR="003F32EE" w:rsidRPr="003F32EE">
        <w:rPr>
          <w:rFonts w:ascii="Times New Roman" w:hAnsi="Times New Roman" w:cs="Times New Roman"/>
          <w:color w:val="000000"/>
          <w:shd w:val="clear" w:color="auto" w:fill="FFFFFF"/>
          <w:lang w:val="en-US"/>
        </w:rPr>
        <w:t>Behav</w:t>
      </w:r>
      <w:proofErr w:type="spellEnd"/>
      <w:r w:rsidR="003F32EE" w:rsidRPr="003F32EE">
        <w:rPr>
          <w:rFonts w:ascii="Times New Roman" w:hAnsi="Times New Roman" w:cs="Times New Roman"/>
          <w:color w:val="000000"/>
          <w:shd w:val="clear" w:color="auto" w:fill="FFFFFF"/>
          <w:lang w:val="en-US"/>
        </w:rPr>
        <w:t xml:space="preserve">, 33, </w:t>
      </w:r>
      <w:r w:rsidR="00937B07" w:rsidRPr="003F32EE">
        <w:rPr>
          <w:rFonts w:ascii="Times New Roman" w:hAnsi="Times New Roman" w:cs="Times New Roman"/>
          <w:color w:val="000000"/>
          <w:shd w:val="clear" w:color="auto" w:fill="FFFFFF"/>
          <w:lang w:val="en-US"/>
        </w:rPr>
        <w:t>229-62.</w:t>
      </w:r>
    </w:p>
    <w:p w14:paraId="3EC5CB4D" w14:textId="77777777" w:rsidR="00E407D3" w:rsidRDefault="00E407D3" w:rsidP="00282BFE">
      <w:pPr>
        <w:autoSpaceDE w:val="0"/>
        <w:autoSpaceDN w:val="0"/>
        <w:adjustRightInd w:val="0"/>
        <w:spacing w:after="0" w:line="240" w:lineRule="auto"/>
        <w:rPr>
          <w:rFonts w:ascii="Times New Roman" w:hAnsi="Times New Roman" w:cs="Times New Roman"/>
          <w:sz w:val="24"/>
          <w:szCs w:val="24"/>
          <w:lang w:val="en-US"/>
        </w:rPr>
      </w:pPr>
    </w:p>
    <w:p w14:paraId="45152CDA" w14:textId="77777777" w:rsidR="00E407D3" w:rsidRPr="00EA0589" w:rsidRDefault="003F32EE" w:rsidP="00282B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hd w:val="clear" w:color="auto" w:fill="FFFFFF"/>
          <w:lang w:val="en-US"/>
        </w:rPr>
        <w:t>Woodward, A.</w:t>
      </w:r>
      <w:r w:rsidRPr="003F32EE">
        <w:rPr>
          <w:rFonts w:ascii="Times New Roman" w:hAnsi="Times New Roman" w:cs="Times New Roman"/>
          <w:shd w:val="clear" w:color="auto" w:fill="FFFFFF"/>
          <w:lang w:val="en-US"/>
        </w:rPr>
        <w:t>L. (2009)</w:t>
      </w:r>
      <w:r>
        <w:rPr>
          <w:rFonts w:ascii="Times New Roman" w:hAnsi="Times New Roman" w:cs="Times New Roman"/>
          <w:shd w:val="clear" w:color="auto" w:fill="FFFFFF"/>
          <w:lang w:val="en-US"/>
        </w:rPr>
        <w:t>,</w:t>
      </w:r>
      <w:hyperlink r:id="rId8" w:tgtFrame="_blank" w:tooltip="Publications_files/Infants Grasp of Others Intents.pdf" w:history="1">
        <w:r w:rsidRPr="003F32EE">
          <w:rPr>
            <w:rStyle w:val="Hyperlink"/>
            <w:rFonts w:ascii="Times New Roman" w:hAnsi="Times New Roman" w:cs="Times New Roman"/>
            <w:color w:val="auto"/>
            <w:u w:val="none"/>
            <w:bdr w:val="none" w:sz="0" w:space="0" w:color="auto" w:frame="1"/>
            <w:shd w:val="clear" w:color="auto" w:fill="FFFFFF"/>
            <w:lang w:val="en-US"/>
          </w:rPr>
          <w:t> Infants’ grasp of others’ intentions</w:t>
        </w:r>
      </w:hyperlink>
      <w:r w:rsidRPr="003F32EE">
        <w:rPr>
          <w:rFonts w:ascii="Times New Roman" w:hAnsi="Times New Roman" w:cs="Times New Roman"/>
          <w:shd w:val="clear" w:color="auto" w:fill="FFFFFF"/>
          <w:lang w:val="en-US"/>
        </w:rPr>
        <w:t>. </w:t>
      </w:r>
      <w:r w:rsidRPr="003F32EE">
        <w:rPr>
          <w:rStyle w:val="Emphasis"/>
          <w:rFonts w:ascii="Times New Roman" w:hAnsi="Times New Roman" w:cs="Times New Roman"/>
          <w:i w:val="0"/>
          <w:bdr w:val="none" w:sz="0" w:space="0" w:color="auto" w:frame="1"/>
          <w:shd w:val="clear" w:color="auto" w:fill="FFFFFF"/>
          <w:lang w:val="en-US"/>
        </w:rPr>
        <w:t>Current Directions in Psychological Science</w:t>
      </w:r>
      <w:r w:rsidRPr="003F32EE">
        <w:rPr>
          <w:rFonts w:ascii="Times New Roman" w:hAnsi="Times New Roman" w:cs="Times New Roman"/>
          <w:i/>
          <w:shd w:val="clear" w:color="auto" w:fill="FFFFFF"/>
          <w:lang w:val="en-US"/>
        </w:rPr>
        <w:t>,</w:t>
      </w:r>
      <w:r w:rsidRPr="003F32EE">
        <w:rPr>
          <w:rStyle w:val="apple-converted-space"/>
          <w:rFonts w:ascii="Times New Roman" w:hAnsi="Times New Roman" w:cs="Times New Roman"/>
          <w:shd w:val="clear" w:color="auto" w:fill="FFFFFF"/>
          <w:lang w:val="en-US"/>
        </w:rPr>
        <w:t> </w:t>
      </w:r>
      <w:r w:rsidRPr="003F32EE">
        <w:rPr>
          <w:rStyle w:val="Emphasis"/>
          <w:rFonts w:ascii="Times New Roman" w:hAnsi="Times New Roman" w:cs="Times New Roman"/>
          <w:i w:val="0"/>
          <w:bdr w:val="none" w:sz="0" w:space="0" w:color="auto" w:frame="1"/>
          <w:shd w:val="clear" w:color="auto" w:fill="FFFFFF"/>
          <w:lang w:val="en-US"/>
        </w:rPr>
        <w:t>18</w:t>
      </w:r>
      <w:r w:rsidRPr="003F32EE">
        <w:rPr>
          <w:rFonts w:ascii="Times New Roman" w:hAnsi="Times New Roman" w:cs="Times New Roman"/>
          <w:i/>
          <w:shd w:val="clear" w:color="auto" w:fill="FFFFFF"/>
          <w:lang w:val="en-US"/>
        </w:rPr>
        <w:t>,</w:t>
      </w:r>
      <w:r w:rsidRPr="003F32EE">
        <w:rPr>
          <w:rFonts w:ascii="Times New Roman" w:hAnsi="Times New Roman" w:cs="Times New Roman"/>
          <w:shd w:val="clear" w:color="auto" w:fill="FFFFFF"/>
          <w:lang w:val="en-US"/>
        </w:rPr>
        <w:t xml:space="preserve"> 53-57</w:t>
      </w:r>
      <w:r w:rsidR="00E407D3" w:rsidRPr="005366F3">
        <w:rPr>
          <w:rFonts w:ascii="AdvBdw" w:hAnsi="AdvBdw" w:cs="AdvBdw"/>
          <w:sz w:val="20"/>
          <w:szCs w:val="20"/>
          <w:lang w:val="en-US"/>
        </w:rPr>
        <w:t>.</w:t>
      </w:r>
    </w:p>
    <w:sectPr w:rsidR="00E407D3" w:rsidRPr="00EA05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09F8" w14:textId="77777777" w:rsidR="00053C31" w:rsidRDefault="00053C31" w:rsidP="00EA0589">
      <w:pPr>
        <w:spacing w:after="0" w:line="240" w:lineRule="auto"/>
      </w:pPr>
      <w:r>
        <w:separator/>
      </w:r>
    </w:p>
  </w:endnote>
  <w:endnote w:type="continuationSeparator" w:id="0">
    <w:p w14:paraId="74DF8510" w14:textId="77777777" w:rsidR="00053C31" w:rsidRDefault="00053C31" w:rsidP="00EA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vBdw">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6A5B3" w14:textId="77777777" w:rsidR="00053C31" w:rsidRDefault="00053C31" w:rsidP="00EA0589">
      <w:pPr>
        <w:spacing w:after="0" w:line="240" w:lineRule="auto"/>
      </w:pPr>
      <w:r>
        <w:separator/>
      </w:r>
    </w:p>
  </w:footnote>
  <w:footnote w:type="continuationSeparator" w:id="0">
    <w:p w14:paraId="0E491C55" w14:textId="77777777" w:rsidR="00053C31" w:rsidRDefault="00053C31" w:rsidP="00EA0589">
      <w:pPr>
        <w:spacing w:after="0" w:line="240" w:lineRule="auto"/>
      </w:pPr>
      <w:r>
        <w:continuationSeparator/>
      </w:r>
    </w:p>
  </w:footnote>
  <w:footnote w:id="1">
    <w:p w14:paraId="01AAB5C7" w14:textId="77777777" w:rsidR="00EA0589" w:rsidRPr="00EA0589" w:rsidRDefault="00EA0589" w:rsidP="00EA0589">
      <w:pPr>
        <w:rPr>
          <w:rFonts w:ascii="Times New Roman" w:hAnsi="Times New Roman" w:cs="Times New Roman"/>
          <w:sz w:val="20"/>
          <w:szCs w:val="20"/>
          <w:lang w:val="en-US"/>
        </w:rPr>
      </w:pPr>
      <w:r w:rsidRPr="00EA0589">
        <w:rPr>
          <w:rStyle w:val="FootnoteReference"/>
          <w:rFonts w:ascii="Times New Roman" w:hAnsi="Times New Roman" w:cs="Times New Roman"/>
          <w:sz w:val="20"/>
          <w:szCs w:val="20"/>
          <w:lang w:val="en-US"/>
        </w:rPr>
        <w:t>*</w:t>
      </w:r>
      <w:r w:rsidRPr="00EA0589">
        <w:rPr>
          <w:rFonts w:ascii="Times New Roman" w:hAnsi="Times New Roman" w:cs="Times New Roman"/>
          <w:sz w:val="20"/>
          <w:szCs w:val="20"/>
          <w:lang w:val="en-US"/>
        </w:rPr>
        <w:t xml:space="preserve"> </w:t>
      </w:r>
      <w:r w:rsidR="00A03920">
        <w:rPr>
          <w:rFonts w:ascii="Times New Roman" w:hAnsi="Times New Roman" w:cs="Times New Roman"/>
          <w:sz w:val="20"/>
          <w:szCs w:val="20"/>
          <w:lang w:val="en-US"/>
        </w:rPr>
        <w:t xml:space="preserve">PhD Student </w:t>
      </w:r>
      <w:r w:rsidRPr="00EA0589">
        <w:rPr>
          <w:rFonts w:ascii="Times New Roman" w:hAnsi="Times New Roman" w:cs="Times New Roman"/>
          <w:sz w:val="20"/>
          <w:szCs w:val="20"/>
          <w:lang w:val="en-US"/>
        </w:rPr>
        <w:t xml:space="preserve">Consortium FINO – University of Genoa – University </w:t>
      </w:r>
      <w:r>
        <w:rPr>
          <w:rFonts w:ascii="Times New Roman" w:hAnsi="Times New Roman" w:cs="Times New Roman"/>
          <w:sz w:val="20"/>
          <w:szCs w:val="20"/>
          <w:lang w:val="en-US"/>
        </w:rPr>
        <w:t>of Turin. Contact: emiliano.loria@edu.unito.it</w:t>
      </w:r>
      <w:r w:rsidR="00A03920">
        <w:rPr>
          <w:rFonts w:ascii="Times New Roman" w:hAnsi="Times New Roman" w:cs="Times New Roman"/>
          <w:sz w:val="20"/>
          <w:szCs w:val="20"/>
          <w:lang w:val="en-US"/>
        </w:rPr>
        <w:t>.</w:t>
      </w:r>
    </w:p>
    <w:p w14:paraId="0D0C45DF" w14:textId="77777777" w:rsidR="00EA0589" w:rsidRPr="00EA0589" w:rsidRDefault="00EA0589">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51"/>
    <w:rsid w:val="00003A2C"/>
    <w:rsid w:val="00053C31"/>
    <w:rsid w:val="001E7C4D"/>
    <w:rsid w:val="001F176A"/>
    <w:rsid w:val="00277C0A"/>
    <w:rsid w:val="00282BFE"/>
    <w:rsid w:val="002C3FAB"/>
    <w:rsid w:val="003060CB"/>
    <w:rsid w:val="00335F51"/>
    <w:rsid w:val="00342C50"/>
    <w:rsid w:val="00346B00"/>
    <w:rsid w:val="0036099D"/>
    <w:rsid w:val="003F32EE"/>
    <w:rsid w:val="0043395F"/>
    <w:rsid w:val="00442859"/>
    <w:rsid w:val="0050338B"/>
    <w:rsid w:val="00503DEF"/>
    <w:rsid w:val="005123A3"/>
    <w:rsid w:val="005366F3"/>
    <w:rsid w:val="005A4DAD"/>
    <w:rsid w:val="00616ABE"/>
    <w:rsid w:val="0063435D"/>
    <w:rsid w:val="006F1D34"/>
    <w:rsid w:val="00705D7D"/>
    <w:rsid w:val="00913451"/>
    <w:rsid w:val="00934759"/>
    <w:rsid w:val="00937B07"/>
    <w:rsid w:val="009C55FD"/>
    <w:rsid w:val="009C7C56"/>
    <w:rsid w:val="00A03920"/>
    <w:rsid w:val="00A116AE"/>
    <w:rsid w:val="00A207C4"/>
    <w:rsid w:val="00B34991"/>
    <w:rsid w:val="00CA1D66"/>
    <w:rsid w:val="00D3260F"/>
    <w:rsid w:val="00D8712D"/>
    <w:rsid w:val="00DC328E"/>
    <w:rsid w:val="00E31417"/>
    <w:rsid w:val="00E407D3"/>
    <w:rsid w:val="00E51DA3"/>
    <w:rsid w:val="00E91BD8"/>
    <w:rsid w:val="00EA0589"/>
    <w:rsid w:val="00EA4BD9"/>
    <w:rsid w:val="00EC4783"/>
    <w:rsid w:val="00EF012C"/>
    <w:rsid w:val="00F3533A"/>
    <w:rsid w:val="00FB1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DF57"/>
  <w15:chartTrackingRefBased/>
  <w15:docId w15:val="{DDA57615-1084-45F6-B156-3A4EC3B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37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12D"/>
    <w:rPr>
      <w:color w:val="0000FF"/>
      <w:u w:val="single"/>
    </w:rPr>
  </w:style>
  <w:style w:type="paragraph" w:styleId="NormalWeb">
    <w:name w:val="Normal (Web)"/>
    <w:basedOn w:val="Normal"/>
    <w:uiPriority w:val="99"/>
    <w:semiHidden/>
    <w:unhideWhenUsed/>
    <w:rsid w:val="001E7C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ootnoteText">
    <w:name w:val="footnote text"/>
    <w:basedOn w:val="Normal"/>
    <w:link w:val="FootnoteTextChar"/>
    <w:uiPriority w:val="99"/>
    <w:semiHidden/>
    <w:unhideWhenUsed/>
    <w:rsid w:val="00EA0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589"/>
    <w:rPr>
      <w:sz w:val="20"/>
      <w:szCs w:val="20"/>
    </w:rPr>
  </w:style>
  <w:style w:type="character" w:styleId="FootnoteReference">
    <w:name w:val="footnote reference"/>
    <w:basedOn w:val="DefaultParagraphFont"/>
    <w:uiPriority w:val="99"/>
    <w:semiHidden/>
    <w:unhideWhenUsed/>
    <w:rsid w:val="00EA0589"/>
    <w:rPr>
      <w:vertAlign w:val="superscript"/>
    </w:rPr>
  </w:style>
  <w:style w:type="character" w:customStyle="1" w:styleId="Heading1Char">
    <w:name w:val="Heading 1 Char"/>
    <w:basedOn w:val="DefaultParagraphFont"/>
    <w:link w:val="Heading1"/>
    <w:uiPriority w:val="9"/>
    <w:rsid w:val="00937B07"/>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DefaultParagraphFont"/>
    <w:rsid w:val="00937B07"/>
  </w:style>
  <w:style w:type="character" w:styleId="Emphasis">
    <w:name w:val="Emphasis"/>
    <w:basedOn w:val="DefaultParagraphFont"/>
    <w:uiPriority w:val="20"/>
    <w:qFormat/>
    <w:rsid w:val="003F3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517">
      <w:bodyDiv w:val="1"/>
      <w:marLeft w:val="0"/>
      <w:marRight w:val="0"/>
      <w:marTop w:val="0"/>
      <w:marBottom w:val="0"/>
      <w:divBdr>
        <w:top w:val="none" w:sz="0" w:space="0" w:color="auto"/>
        <w:left w:val="none" w:sz="0" w:space="0" w:color="auto"/>
        <w:bottom w:val="none" w:sz="0" w:space="0" w:color="auto"/>
        <w:right w:val="none" w:sz="0" w:space="0" w:color="auto"/>
      </w:divBdr>
    </w:div>
    <w:div w:id="106239014">
      <w:bodyDiv w:val="1"/>
      <w:marLeft w:val="0"/>
      <w:marRight w:val="0"/>
      <w:marTop w:val="0"/>
      <w:marBottom w:val="0"/>
      <w:divBdr>
        <w:top w:val="none" w:sz="0" w:space="0" w:color="auto"/>
        <w:left w:val="none" w:sz="0" w:space="0" w:color="auto"/>
        <w:bottom w:val="none" w:sz="0" w:space="0" w:color="auto"/>
        <w:right w:val="none" w:sz="0" w:space="0" w:color="auto"/>
      </w:divBdr>
    </w:div>
    <w:div w:id="593900319">
      <w:bodyDiv w:val="1"/>
      <w:marLeft w:val="0"/>
      <w:marRight w:val="0"/>
      <w:marTop w:val="0"/>
      <w:marBottom w:val="0"/>
      <w:divBdr>
        <w:top w:val="none" w:sz="0" w:space="0" w:color="auto"/>
        <w:left w:val="none" w:sz="0" w:space="0" w:color="auto"/>
        <w:bottom w:val="none" w:sz="0" w:space="0" w:color="auto"/>
        <w:right w:val="none" w:sz="0" w:space="0" w:color="auto"/>
      </w:divBdr>
    </w:div>
    <w:div w:id="683557572">
      <w:bodyDiv w:val="1"/>
      <w:marLeft w:val="0"/>
      <w:marRight w:val="0"/>
      <w:marTop w:val="0"/>
      <w:marBottom w:val="0"/>
      <w:divBdr>
        <w:top w:val="none" w:sz="0" w:space="0" w:color="auto"/>
        <w:left w:val="none" w:sz="0" w:space="0" w:color="auto"/>
        <w:bottom w:val="none" w:sz="0" w:space="0" w:color="auto"/>
        <w:right w:val="none" w:sz="0" w:space="0" w:color="auto"/>
      </w:divBdr>
    </w:div>
    <w:div w:id="847599042">
      <w:bodyDiv w:val="1"/>
      <w:marLeft w:val="0"/>
      <w:marRight w:val="0"/>
      <w:marTop w:val="0"/>
      <w:marBottom w:val="0"/>
      <w:divBdr>
        <w:top w:val="none" w:sz="0" w:space="0" w:color="auto"/>
        <w:left w:val="none" w:sz="0" w:space="0" w:color="auto"/>
        <w:bottom w:val="none" w:sz="0" w:space="0" w:color="auto"/>
        <w:right w:val="none" w:sz="0" w:space="0" w:color="auto"/>
      </w:divBdr>
      <w:divsChild>
        <w:div w:id="179009339">
          <w:marLeft w:val="0"/>
          <w:marRight w:val="0"/>
          <w:marTop w:val="0"/>
          <w:marBottom w:val="0"/>
          <w:divBdr>
            <w:top w:val="none" w:sz="0" w:space="0" w:color="auto"/>
            <w:left w:val="none" w:sz="0" w:space="0" w:color="auto"/>
            <w:bottom w:val="none" w:sz="0" w:space="0" w:color="auto"/>
            <w:right w:val="none" w:sz="0" w:space="0" w:color="auto"/>
          </w:divBdr>
        </w:div>
        <w:div w:id="580066075">
          <w:marLeft w:val="0"/>
          <w:marRight w:val="0"/>
          <w:marTop w:val="0"/>
          <w:marBottom w:val="0"/>
          <w:divBdr>
            <w:top w:val="none" w:sz="0" w:space="0" w:color="auto"/>
            <w:left w:val="none" w:sz="0" w:space="0" w:color="auto"/>
            <w:bottom w:val="none" w:sz="0" w:space="0" w:color="auto"/>
            <w:right w:val="none" w:sz="0" w:space="0" w:color="auto"/>
          </w:divBdr>
        </w:div>
        <w:div w:id="1094404158">
          <w:marLeft w:val="0"/>
          <w:marRight w:val="0"/>
          <w:marTop w:val="0"/>
          <w:marBottom w:val="0"/>
          <w:divBdr>
            <w:top w:val="none" w:sz="0" w:space="0" w:color="auto"/>
            <w:left w:val="none" w:sz="0" w:space="0" w:color="auto"/>
            <w:bottom w:val="none" w:sz="0" w:space="0" w:color="auto"/>
            <w:right w:val="none" w:sz="0" w:space="0" w:color="auto"/>
          </w:divBdr>
        </w:div>
        <w:div w:id="1195003401">
          <w:marLeft w:val="0"/>
          <w:marRight w:val="0"/>
          <w:marTop w:val="0"/>
          <w:marBottom w:val="0"/>
          <w:divBdr>
            <w:top w:val="none" w:sz="0" w:space="0" w:color="auto"/>
            <w:left w:val="none" w:sz="0" w:space="0" w:color="auto"/>
            <w:bottom w:val="none" w:sz="0" w:space="0" w:color="auto"/>
            <w:right w:val="none" w:sz="0" w:space="0" w:color="auto"/>
          </w:divBdr>
        </w:div>
        <w:div w:id="1205173980">
          <w:marLeft w:val="0"/>
          <w:marRight w:val="0"/>
          <w:marTop w:val="0"/>
          <w:marBottom w:val="0"/>
          <w:divBdr>
            <w:top w:val="none" w:sz="0" w:space="0" w:color="auto"/>
            <w:left w:val="none" w:sz="0" w:space="0" w:color="auto"/>
            <w:bottom w:val="none" w:sz="0" w:space="0" w:color="auto"/>
            <w:right w:val="none" w:sz="0" w:space="0" w:color="auto"/>
          </w:divBdr>
        </w:div>
        <w:div w:id="1338121530">
          <w:marLeft w:val="0"/>
          <w:marRight w:val="0"/>
          <w:marTop w:val="0"/>
          <w:marBottom w:val="0"/>
          <w:divBdr>
            <w:top w:val="none" w:sz="0" w:space="0" w:color="auto"/>
            <w:left w:val="none" w:sz="0" w:space="0" w:color="auto"/>
            <w:bottom w:val="none" w:sz="0" w:space="0" w:color="auto"/>
            <w:right w:val="none" w:sz="0" w:space="0" w:color="auto"/>
          </w:divBdr>
        </w:div>
        <w:div w:id="1545631891">
          <w:marLeft w:val="0"/>
          <w:marRight w:val="0"/>
          <w:marTop w:val="0"/>
          <w:marBottom w:val="0"/>
          <w:divBdr>
            <w:top w:val="none" w:sz="0" w:space="0" w:color="auto"/>
            <w:left w:val="none" w:sz="0" w:space="0" w:color="auto"/>
            <w:bottom w:val="none" w:sz="0" w:space="0" w:color="auto"/>
            <w:right w:val="none" w:sz="0" w:space="0" w:color="auto"/>
          </w:divBdr>
        </w:div>
        <w:div w:id="1672902404">
          <w:marLeft w:val="0"/>
          <w:marRight w:val="0"/>
          <w:marTop w:val="0"/>
          <w:marBottom w:val="0"/>
          <w:divBdr>
            <w:top w:val="none" w:sz="0" w:space="0" w:color="auto"/>
            <w:left w:val="none" w:sz="0" w:space="0" w:color="auto"/>
            <w:bottom w:val="none" w:sz="0" w:space="0" w:color="auto"/>
            <w:right w:val="none" w:sz="0" w:space="0" w:color="auto"/>
          </w:divBdr>
        </w:div>
        <w:div w:id="1870796018">
          <w:marLeft w:val="0"/>
          <w:marRight w:val="0"/>
          <w:marTop w:val="0"/>
          <w:marBottom w:val="0"/>
          <w:divBdr>
            <w:top w:val="none" w:sz="0" w:space="0" w:color="auto"/>
            <w:left w:val="none" w:sz="0" w:space="0" w:color="auto"/>
            <w:bottom w:val="none" w:sz="0" w:space="0" w:color="auto"/>
            <w:right w:val="none" w:sz="0" w:space="0" w:color="auto"/>
          </w:divBdr>
        </w:div>
        <w:div w:id="1928229772">
          <w:marLeft w:val="0"/>
          <w:marRight w:val="0"/>
          <w:marTop w:val="0"/>
          <w:marBottom w:val="0"/>
          <w:divBdr>
            <w:top w:val="none" w:sz="0" w:space="0" w:color="auto"/>
            <w:left w:val="none" w:sz="0" w:space="0" w:color="auto"/>
            <w:bottom w:val="none" w:sz="0" w:space="0" w:color="auto"/>
            <w:right w:val="none" w:sz="0" w:space="0" w:color="auto"/>
          </w:divBdr>
        </w:div>
        <w:div w:id="2101876345">
          <w:marLeft w:val="0"/>
          <w:marRight w:val="0"/>
          <w:marTop w:val="0"/>
          <w:marBottom w:val="0"/>
          <w:divBdr>
            <w:top w:val="none" w:sz="0" w:space="0" w:color="auto"/>
            <w:left w:val="none" w:sz="0" w:space="0" w:color="auto"/>
            <w:bottom w:val="none" w:sz="0" w:space="0" w:color="auto"/>
            <w:right w:val="none" w:sz="0" w:space="0" w:color="auto"/>
          </w:divBdr>
        </w:div>
      </w:divsChild>
    </w:div>
    <w:div w:id="1010183855">
      <w:bodyDiv w:val="1"/>
      <w:marLeft w:val="0"/>
      <w:marRight w:val="0"/>
      <w:marTop w:val="0"/>
      <w:marBottom w:val="0"/>
      <w:divBdr>
        <w:top w:val="none" w:sz="0" w:space="0" w:color="auto"/>
        <w:left w:val="none" w:sz="0" w:space="0" w:color="auto"/>
        <w:bottom w:val="none" w:sz="0" w:space="0" w:color="auto"/>
        <w:right w:val="none" w:sz="0" w:space="0" w:color="auto"/>
      </w:divBdr>
    </w:div>
    <w:div w:id="1082337746">
      <w:bodyDiv w:val="1"/>
      <w:marLeft w:val="0"/>
      <w:marRight w:val="0"/>
      <w:marTop w:val="0"/>
      <w:marBottom w:val="0"/>
      <w:divBdr>
        <w:top w:val="none" w:sz="0" w:space="0" w:color="auto"/>
        <w:left w:val="none" w:sz="0" w:space="0" w:color="auto"/>
        <w:bottom w:val="none" w:sz="0" w:space="0" w:color="auto"/>
        <w:right w:val="none" w:sz="0" w:space="0" w:color="auto"/>
      </w:divBdr>
    </w:div>
    <w:div w:id="1196886420">
      <w:bodyDiv w:val="1"/>
      <w:marLeft w:val="0"/>
      <w:marRight w:val="0"/>
      <w:marTop w:val="0"/>
      <w:marBottom w:val="0"/>
      <w:divBdr>
        <w:top w:val="none" w:sz="0" w:space="0" w:color="auto"/>
        <w:left w:val="none" w:sz="0" w:space="0" w:color="auto"/>
        <w:bottom w:val="none" w:sz="0" w:space="0" w:color="auto"/>
        <w:right w:val="none" w:sz="0" w:space="0" w:color="auto"/>
      </w:divBdr>
    </w:div>
    <w:div w:id="1245337013">
      <w:bodyDiv w:val="1"/>
      <w:marLeft w:val="0"/>
      <w:marRight w:val="0"/>
      <w:marTop w:val="0"/>
      <w:marBottom w:val="0"/>
      <w:divBdr>
        <w:top w:val="none" w:sz="0" w:space="0" w:color="auto"/>
        <w:left w:val="none" w:sz="0" w:space="0" w:color="auto"/>
        <w:bottom w:val="none" w:sz="0" w:space="0" w:color="auto"/>
        <w:right w:val="none" w:sz="0" w:space="0" w:color="auto"/>
      </w:divBdr>
    </w:div>
    <w:div w:id="1482767433">
      <w:bodyDiv w:val="1"/>
      <w:marLeft w:val="0"/>
      <w:marRight w:val="0"/>
      <w:marTop w:val="0"/>
      <w:marBottom w:val="0"/>
      <w:divBdr>
        <w:top w:val="none" w:sz="0" w:space="0" w:color="auto"/>
        <w:left w:val="none" w:sz="0" w:space="0" w:color="auto"/>
        <w:bottom w:val="none" w:sz="0" w:space="0" w:color="auto"/>
        <w:right w:val="none" w:sz="0" w:space="0" w:color="auto"/>
      </w:divBdr>
    </w:div>
    <w:div w:id="1512986248">
      <w:bodyDiv w:val="1"/>
      <w:marLeft w:val="0"/>
      <w:marRight w:val="0"/>
      <w:marTop w:val="0"/>
      <w:marBottom w:val="0"/>
      <w:divBdr>
        <w:top w:val="none" w:sz="0" w:space="0" w:color="auto"/>
        <w:left w:val="none" w:sz="0" w:space="0" w:color="auto"/>
        <w:bottom w:val="none" w:sz="0" w:space="0" w:color="auto"/>
        <w:right w:val="none" w:sz="0" w:space="0" w:color="auto"/>
      </w:divBdr>
    </w:div>
    <w:div w:id="1834098944">
      <w:bodyDiv w:val="1"/>
      <w:marLeft w:val="0"/>
      <w:marRight w:val="0"/>
      <w:marTop w:val="0"/>
      <w:marBottom w:val="0"/>
      <w:divBdr>
        <w:top w:val="none" w:sz="0" w:space="0" w:color="auto"/>
        <w:left w:val="none" w:sz="0" w:space="0" w:color="auto"/>
        <w:bottom w:val="none" w:sz="0" w:space="0" w:color="auto"/>
        <w:right w:val="none" w:sz="0" w:space="0" w:color="auto"/>
      </w:divBdr>
    </w:div>
    <w:div w:id="1967155774">
      <w:bodyDiv w:val="1"/>
      <w:marLeft w:val="0"/>
      <w:marRight w:val="0"/>
      <w:marTop w:val="0"/>
      <w:marBottom w:val="0"/>
      <w:divBdr>
        <w:top w:val="none" w:sz="0" w:space="0" w:color="auto"/>
        <w:left w:val="none" w:sz="0" w:space="0" w:color="auto"/>
        <w:bottom w:val="none" w:sz="0" w:space="0" w:color="auto"/>
        <w:right w:val="none" w:sz="0" w:space="0" w:color="auto"/>
      </w:divBdr>
    </w:div>
    <w:div w:id="1986010613">
      <w:bodyDiv w:val="1"/>
      <w:marLeft w:val="0"/>
      <w:marRight w:val="0"/>
      <w:marTop w:val="0"/>
      <w:marBottom w:val="0"/>
      <w:divBdr>
        <w:top w:val="none" w:sz="0" w:space="0" w:color="auto"/>
        <w:left w:val="none" w:sz="0" w:space="0" w:color="auto"/>
        <w:bottom w:val="none" w:sz="0" w:space="0" w:color="auto"/>
        <w:right w:val="none" w:sz="0" w:space="0" w:color="auto"/>
      </w:divBdr>
    </w:div>
    <w:div w:id="2052918672">
      <w:bodyDiv w:val="1"/>
      <w:marLeft w:val="0"/>
      <w:marRight w:val="0"/>
      <w:marTop w:val="0"/>
      <w:marBottom w:val="0"/>
      <w:divBdr>
        <w:top w:val="none" w:sz="0" w:space="0" w:color="auto"/>
        <w:left w:val="none" w:sz="0" w:space="0" w:color="auto"/>
        <w:bottom w:val="none" w:sz="0" w:space="0" w:color="auto"/>
        <w:right w:val="none" w:sz="0" w:space="0" w:color="auto"/>
      </w:divBdr>
    </w:div>
    <w:div w:id="20596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esearchgate.net/journal/0956-7976_Psychological_Science" TargetMode="External"/><Relationship Id="rId8" Type="http://schemas.openxmlformats.org/officeDocument/2006/relationships/hyperlink" Target="http://woodwardlab.uchicago.edu/Publications_files/Infants%20Grasp%20of%20Others%20Intent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D1DA-133F-0D49-AE13-E744B9D7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6561</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Loria</dc:creator>
  <cp:keywords/>
  <dc:description/>
  <cp:lastModifiedBy>Marko Jurjako</cp:lastModifiedBy>
  <cp:revision>2</cp:revision>
  <dcterms:created xsi:type="dcterms:W3CDTF">2017-04-20T21:38:00Z</dcterms:created>
  <dcterms:modified xsi:type="dcterms:W3CDTF">2017-04-20T21:38:00Z</dcterms:modified>
</cp:coreProperties>
</file>